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8D" w:rsidRDefault="001D678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C16" w:rsidRDefault="00AF7C16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F7C16"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8432036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2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C16" w:rsidRDefault="00AF7C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F7C16" w:rsidRDefault="00AF7C1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Структура                                                                                                      3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Пояснительная записка                                                                                4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Содержание учебного процесса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8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Требования к уровню подготовки обучающихся                                      33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Методическое обеспечение учебного процесса                                        35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Список рекомен</w:t>
      </w:r>
      <w:r>
        <w:rPr>
          <w:rFonts w:ascii="Times New Roman" w:eastAsia="Times New Roman" w:hAnsi="Times New Roman" w:cs="Times New Roman"/>
          <w:sz w:val="28"/>
          <w:szCs w:val="28"/>
        </w:rPr>
        <w:t>дуемой литературы                                                           37</w:t>
      </w: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1"/>
        <w:widowControl w:val="0"/>
      </w:pPr>
      <w:bookmarkStart w:id="0" w:name="_wlrye09fysfh" w:colFirst="0" w:colLast="0"/>
      <w:bookmarkEnd w:id="0"/>
      <w:r>
        <w:lastRenderedPageBreak/>
        <w:t>Структура программы учебного предмета</w:t>
      </w:r>
    </w:p>
    <w:p w:rsidR="001D678D" w:rsidRDefault="001D678D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I.  Пояснительная записка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-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-  Срок реализации учебного предмета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- Сведения о затратах учебного времени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-Объем учебного времени, предусмотренный учебным планом образовательной органи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зации на реализацию учебного предмета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- Форма проведения учебных аудиторных занятий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- Цели и задачи учебного предмета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- Структура программы учебного предмета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- Методы обучения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- Описание материально-технических ус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ловий реализации учебного предмета</w:t>
      </w:r>
    </w:p>
    <w:p w:rsidR="001D678D" w:rsidRDefault="001D678D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678D" w:rsidRDefault="00722D43">
      <w:pPr>
        <w:widowControl w:val="0"/>
        <w:tabs>
          <w:tab w:val="left" w:pos="1140"/>
        </w:tabs>
        <w:spacing w:after="0"/>
        <w:ind w:left="43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II.   Содержание учебного предмета</w:t>
      </w:r>
    </w:p>
    <w:p w:rsidR="001D678D" w:rsidRDefault="00722D43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- Учебно-тематический план. Годовые требования.</w:t>
      </w:r>
    </w:p>
    <w:p w:rsidR="001D678D" w:rsidRDefault="00722D43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-Содержание изучаемого курса обучения</w:t>
      </w:r>
    </w:p>
    <w:p w:rsidR="001D678D" w:rsidRDefault="00722D43">
      <w:pPr>
        <w:widowControl w:val="0"/>
        <w:spacing w:after="0"/>
        <w:ind w:left="36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-примерный репертуарный список</w:t>
      </w:r>
    </w:p>
    <w:p w:rsidR="001D678D" w:rsidRDefault="00722D43">
      <w:pPr>
        <w:widowControl w:val="0"/>
        <w:tabs>
          <w:tab w:val="left" w:pos="11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III. Требования к уровню подготовки учащихся</w:t>
      </w:r>
    </w:p>
    <w:p w:rsidR="001D678D" w:rsidRDefault="00722D43">
      <w:pPr>
        <w:widowControl w:val="0"/>
        <w:spacing w:after="0"/>
        <w:ind w:left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-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Требования к уровню подготовки на различных этапах обучения</w:t>
      </w:r>
    </w:p>
    <w:p w:rsidR="001D678D" w:rsidRDefault="001D678D">
      <w:pPr>
        <w:widowControl w:val="0"/>
        <w:spacing w:after="0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numPr>
          <w:ilvl w:val="0"/>
          <w:numId w:val="1"/>
        </w:numPr>
        <w:tabs>
          <w:tab w:val="left" w:pos="1140"/>
        </w:tabs>
        <w:spacing w:after="0"/>
        <w:ind w:left="795" w:hanging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и методы контроля, система оценок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-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Аттестация: цели, виды, форма, содержание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- Критерии оценки</w:t>
      </w:r>
    </w:p>
    <w:p w:rsidR="001D678D" w:rsidRDefault="00722D43">
      <w:pPr>
        <w:widowControl w:val="0"/>
        <w:tabs>
          <w:tab w:val="left" w:pos="11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V. Методическое обеспечение учебного процесса</w:t>
      </w:r>
    </w:p>
    <w:p w:rsidR="001D678D" w:rsidRDefault="00722D43">
      <w:pPr>
        <w:widowControl w:val="0"/>
        <w:tabs>
          <w:tab w:val="left" w:pos="1140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-План занятий</w:t>
      </w:r>
    </w:p>
    <w:p w:rsidR="001D678D" w:rsidRDefault="00722D43">
      <w:pPr>
        <w:widowControl w:val="0"/>
        <w:tabs>
          <w:tab w:val="left" w:pos="1140"/>
        </w:tabs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ab/>
        <w:t>-Методические рекомендации преподавателям</w:t>
      </w:r>
    </w:p>
    <w:p w:rsidR="001D678D" w:rsidRDefault="001D678D">
      <w:pPr>
        <w:widowControl w:val="0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D678D" w:rsidRDefault="00722D43">
      <w:pPr>
        <w:widowControl w:val="0"/>
        <w:tabs>
          <w:tab w:val="left" w:pos="1140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VI. Список рекомендуемой литературы 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F7C16" w:rsidRDefault="00AF7C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AF7C16" w:rsidRDefault="00AF7C16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1" w:name="_GoBack"/>
      <w:bookmarkEnd w:id="1"/>
    </w:p>
    <w:p w:rsidR="001D678D" w:rsidRDefault="001D67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678D" w:rsidRDefault="00722D43">
      <w:pPr>
        <w:pStyle w:val="1"/>
        <w:widowControl w:val="0"/>
      </w:pPr>
      <w:bookmarkStart w:id="2" w:name="_paos95e2cwlo" w:colFirst="0" w:colLast="0"/>
      <w:bookmarkEnd w:id="2"/>
      <w:r>
        <w:lastRenderedPageBreak/>
        <w:t>I. ПОЯСНИТЕЛЬНАЯ ЗАПИСКА</w:t>
      </w:r>
    </w:p>
    <w:p w:rsidR="001D678D" w:rsidRDefault="001D678D"/>
    <w:p w:rsidR="001D678D" w:rsidRDefault="00722D43">
      <w:pPr>
        <w:pStyle w:val="2"/>
        <w:widowControl w:val="0"/>
      </w:pPr>
      <w:bookmarkStart w:id="3" w:name="_1n3mqubul5wl" w:colFirst="0" w:colLast="0"/>
      <w:bookmarkEnd w:id="3"/>
      <w:r>
        <w:t>Характеристика учебного п</w:t>
      </w:r>
      <w:r>
        <w:t>роцесса, его место</w:t>
      </w:r>
      <w:r>
        <w:t xml:space="preserve">  </w:t>
      </w:r>
      <w:r>
        <w:t>и роль в образовательном процессе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Общеразвивающая программа учебного предмета «Музыкальное исполнительство. Вокал» разработана на основе «Рекомендаций по организации образовательной и методической деятельности при реализации общеразвив</w:t>
      </w:r>
      <w:r>
        <w:rPr>
          <w:rFonts w:ascii="Times New Roman" w:eastAsia="Times New Roman" w:hAnsi="Times New Roman" w:cs="Times New Roman"/>
          <w:sz w:val="28"/>
          <w:szCs w:val="28"/>
        </w:rPr>
        <w:t>ающих программ в области искусств», утвержденных приказом Министерства культуры Российской Федерации, а также с учетом многолетнего педагогического опыта в области вокального исполнительства в детских школах искусств.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Предлагаемая общеразвивающая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рассчитана на  четырехлетний срок обучения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Рекомендуемый возраст детей для  освоения данной программы  -  6,5 (7) – 12 лет.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предполагает достаточную свободу в выборе репертуара и направлена, прежде всего, на развитие интересов учащихся, не ориен</w:t>
      </w:r>
      <w:r>
        <w:rPr>
          <w:rFonts w:ascii="Times New Roman" w:eastAsia="Times New Roman" w:hAnsi="Times New Roman" w:cs="Times New Roman"/>
          <w:sz w:val="28"/>
          <w:szCs w:val="28"/>
        </w:rPr>
        <w:t>тированных на дальнейшее профессиональное обучение, но желающих получить навыки вокального музицирования.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Недельная нагрузка по предмету «Музыкальное исполнительство Вокал» составляет 2 часа в неделю. Форма обучения: очная, очно-заочная, дистанционная.Заня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тия проходят в индивидуальной форме , в том числе и в дистанционной форме с применением дистанционных технологий по средствам телекоммуникационной сети Интернет( Skype, WhatsApp, E-mail, Zoom, FaceTime ). 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Формирование художественно-эстетических способнос</w:t>
      </w:r>
      <w:r>
        <w:rPr>
          <w:rFonts w:ascii="Times New Roman" w:eastAsia="Times New Roman" w:hAnsi="Times New Roman" w:cs="Times New Roman"/>
          <w:sz w:val="28"/>
          <w:szCs w:val="28"/>
        </w:rPr>
        <w:t>тей начинается с диагностики индивидуальных задатков и склонностей детей, создания положительных стимулов созидательной деятельности. Под руководством и при содействии педагога происходит овладение отдельными умениями, навыками, составляющими ядро конкретн</w:t>
      </w:r>
      <w:r>
        <w:rPr>
          <w:rFonts w:ascii="Times New Roman" w:eastAsia="Times New Roman" w:hAnsi="Times New Roman" w:cs="Times New Roman"/>
          <w:sz w:val="28"/>
          <w:szCs w:val="28"/>
        </w:rPr>
        <w:t>ых способностей  (музыкальных, сценических), дальнейшее их развитие и закрепление на занятиях.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Данная общеразвивающая программа способствует расширению музыкального кругозора, раскрытию творческих способностей учащихся, воспитанию образно-эмоционального восприятия, активному формированию вокально-исполнительских навыков. Использование в процессе обу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чения разнообразных форм и методов работы с учетом индивидуального подхода к каждому ученику. Обширный и разнообразный репертуар включает в себя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музыку различных стилей и эпох, в том числе, народную, классическую, популярную, эстрадную. 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имеет общеразвивающую направленность, основывается на принципе вариативности для различных возрастных категорий детей, обеспечивает развитие творческих способностей, формирует устойчивый интерес к творческой деятельности.</w:t>
      </w:r>
    </w:p>
    <w:p w:rsidR="001D678D" w:rsidRDefault="001D678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2"/>
        <w:widowControl w:val="0"/>
        <w:jc w:val="both"/>
        <w:rPr>
          <w:i/>
        </w:rPr>
      </w:pPr>
      <w:bookmarkStart w:id="4" w:name="_h5ymnt4jklpv" w:colFirst="0" w:colLast="0"/>
      <w:bookmarkEnd w:id="4"/>
      <w:r>
        <w:t xml:space="preserve">                       </w:t>
      </w:r>
      <w:r>
        <w:t xml:space="preserve">         </w:t>
      </w:r>
      <w:r>
        <w:rPr>
          <w:i/>
        </w:rPr>
        <w:t>Срок реализации учебного предмета</w:t>
      </w:r>
    </w:p>
    <w:p w:rsidR="001D678D" w:rsidRDefault="00722D43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При реализации общеразвивающей программы учебного предмета «Музыкальное исполнительство. “Вокал” со сроком обучения 4 года, продолжительность учебных занятий с первого по четвертый годы обучения составл</w:t>
      </w:r>
      <w:r>
        <w:rPr>
          <w:rFonts w:ascii="Times New Roman" w:eastAsia="Times New Roman" w:hAnsi="Times New Roman" w:cs="Times New Roman"/>
          <w:sz w:val="28"/>
          <w:szCs w:val="28"/>
        </w:rPr>
        <w:t>яет  – 35 недель в год.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 </w:t>
      </w:r>
    </w:p>
    <w:p w:rsidR="001D678D" w:rsidRDefault="001D678D">
      <w:pPr>
        <w:widowControl w:val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78D" w:rsidRDefault="00722D43">
      <w:pPr>
        <w:pStyle w:val="2"/>
        <w:widowControl w:val="0"/>
      </w:pPr>
      <w:bookmarkStart w:id="5" w:name="_2s1xnc43g473" w:colFirst="0" w:colLast="0"/>
      <w:bookmarkEnd w:id="5"/>
      <w:r>
        <w:t>Сведения о затратах учебного времени</w:t>
      </w:r>
    </w:p>
    <w:p w:rsidR="001D678D" w:rsidRDefault="001D678D">
      <w:pPr>
        <w:widowControl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95"/>
        <w:gridCol w:w="797"/>
        <w:gridCol w:w="798"/>
        <w:gridCol w:w="797"/>
        <w:gridCol w:w="798"/>
        <w:gridCol w:w="797"/>
        <w:gridCol w:w="798"/>
        <w:gridCol w:w="797"/>
        <w:gridCol w:w="798"/>
        <w:gridCol w:w="1493"/>
      </w:tblGrid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учебной нагрузки</w:t>
            </w:r>
          </w:p>
        </w:tc>
        <w:tc>
          <w:tcPr>
            <w:tcW w:w="6380" w:type="dxa"/>
            <w:gridSpan w:val="8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Затраты учебного времени</w:t>
            </w:r>
          </w:p>
        </w:tc>
        <w:tc>
          <w:tcPr>
            <w:tcW w:w="1493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часов</w:t>
            </w: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595" w:type="dxa"/>
            <w:gridSpan w:val="2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1595" w:type="dxa"/>
            <w:gridSpan w:val="2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год</w:t>
            </w:r>
          </w:p>
        </w:tc>
        <w:tc>
          <w:tcPr>
            <w:tcW w:w="1595" w:type="dxa"/>
            <w:gridSpan w:val="2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год</w:t>
            </w:r>
          </w:p>
        </w:tc>
        <w:tc>
          <w:tcPr>
            <w:tcW w:w="1595" w:type="dxa"/>
            <w:gridSpan w:val="2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год</w:t>
            </w:r>
          </w:p>
        </w:tc>
        <w:tc>
          <w:tcPr>
            <w:tcW w:w="1493" w:type="dxa"/>
          </w:tcPr>
          <w:p w:rsidR="001D678D" w:rsidRDefault="001D6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3" w:type="dxa"/>
          </w:tcPr>
          <w:p w:rsidR="001D678D" w:rsidRDefault="001D6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недель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7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8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3" w:type="dxa"/>
          </w:tcPr>
          <w:p w:rsidR="001D678D" w:rsidRDefault="001D67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Аудиторные занятия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280</w:t>
            </w: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Сам-я  работа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280</w:t>
            </w:r>
          </w:p>
        </w:tc>
      </w:tr>
      <w:tr w:rsidR="001D678D">
        <w:tc>
          <w:tcPr>
            <w:tcW w:w="1595" w:type="dxa"/>
          </w:tcPr>
          <w:p w:rsidR="001D678D" w:rsidRDefault="00722D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Макс-я уч нагрузка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560  </w:t>
            </w:r>
          </w:p>
        </w:tc>
      </w:tr>
    </w:tbl>
    <w:p w:rsidR="001D678D" w:rsidRDefault="001D678D">
      <w:pPr>
        <w:widowControl w:val="0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78D" w:rsidRDefault="001D678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78D" w:rsidRDefault="001D678D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78D" w:rsidRDefault="00722D43">
      <w:pPr>
        <w:pStyle w:val="2"/>
        <w:widowControl w:val="0"/>
      </w:pPr>
      <w:bookmarkStart w:id="6" w:name="_si86ilq3qt4e" w:colFirst="0" w:colLast="0"/>
      <w:bookmarkEnd w:id="6"/>
      <w:r>
        <w:t>Объем учебного времени, предусмотренный учебным планом образовательной организации на реализацию учебного предмета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Общая трудоемкость учебного предмета «Музыкальное исполнительство (вокал)» при 4-летнем сроке обучения составляет 560 часов.  Из них: 280 часов – аудиторные занятия, 280 часов – самостоятельная работа</w:t>
      </w:r>
      <w:r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  <w:t>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недельная нагрузка в часах: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Аудиторные з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анятия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D678D" w:rsidRDefault="00722D43">
      <w:pPr>
        <w:widowControl w:val="0"/>
        <w:numPr>
          <w:ilvl w:val="0"/>
          <w:numId w:val="5"/>
        </w:numPr>
        <w:spacing w:after="0"/>
        <w:ind w:left="89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- 4 классы – по 2 часа в неделю.</w:t>
      </w:r>
    </w:p>
    <w:p w:rsidR="001D678D" w:rsidRDefault="00722D43">
      <w:pPr>
        <w:widowControl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Самостоятельная работа (внеаудиторная нагрузка):</w:t>
      </w:r>
    </w:p>
    <w:p w:rsidR="001D678D" w:rsidRDefault="00722D43">
      <w:pPr>
        <w:widowControl w:val="0"/>
        <w:numPr>
          <w:ilvl w:val="0"/>
          <w:numId w:val="8"/>
        </w:numPr>
        <w:spacing w:after="0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1-4 классы –  по 2 часа в неделю.</w:t>
      </w:r>
    </w:p>
    <w:p w:rsidR="001D678D" w:rsidRDefault="001D67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678D" w:rsidRDefault="00722D43">
      <w:pPr>
        <w:pStyle w:val="2"/>
        <w:widowControl w:val="0"/>
        <w:jc w:val="both"/>
      </w:pPr>
      <w:bookmarkStart w:id="7" w:name="_gap62rhj3far" w:colFirst="0" w:colLast="0"/>
      <w:bookmarkEnd w:id="7"/>
      <w:r>
        <w:t xml:space="preserve">                                    </w:t>
      </w:r>
      <w:r>
        <w:rPr>
          <w:i/>
        </w:rPr>
        <w:t>Форма проведения учебных занятий</w:t>
      </w:r>
      <w:r>
        <w:t xml:space="preserve">   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проводятся в индивидуальной форме, возможно чере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дование индивидуальных и мелкогрупповых (от 2-х человек) занятий. Индивидуальная и мелкогрупповая формы занятий позволяют преподавателю построить процесс обучения в соответствии с принципами дифференцированного и индивидуального подходов. </w:t>
      </w: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занятий в очной форме 45 минут, в дистанционной форме 30 минут.</w:t>
      </w:r>
    </w:p>
    <w:p w:rsidR="001D678D" w:rsidRDefault="001D678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1D678D" w:rsidRDefault="00722D43">
      <w:pPr>
        <w:pStyle w:val="2"/>
        <w:widowControl w:val="0"/>
        <w:jc w:val="both"/>
      </w:pPr>
      <w:bookmarkStart w:id="8" w:name="_2xz3zqnwweyq" w:colFirst="0" w:colLast="0"/>
      <w:bookmarkEnd w:id="8"/>
      <w:r>
        <w:t xml:space="preserve">                                      </w:t>
      </w:r>
      <w:r>
        <w:t>Цель и задачи учебного предмета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Целью учебного предмета является обеспечение развития творческих способностей и индивидуальности учащегося, овладение знаниями и представлениями о вокальном исполнительстве, формирование практических умений и навыков вокального исполнительства, устойчивог</w:t>
      </w:r>
      <w:r>
        <w:rPr>
          <w:rFonts w:ascii="Times New Roman" w:eastAsia="Times New Roman" w:hAnsi="Times New Roman" w:cs="Times New Roman"/>
          <w:sz w:val="28"/>
          <w:szCs w:val="28"/>
        </w:rPr>
        <w:t>о интереса к самостоятельной деятельности в области музыкального искусства.</w:t>
      </w:r>
    </w:p>
    <w:p w:rsidR="001D678D" w:rsidRDefault="001D678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</w:p>
    <w:p w:rsidR="001D678D" w:rsidRDefault="00722D43">
      <w:pPr>
        <w:pStyle w:val="2"/>
        <w:widowControl w:val="0"/>
        <w:jc w:val="both"/>
      </w:pPr>
      <w:bookmarkStart w:id="9" w:name="_77qj1x5gsufe" w:colFirst="0" w:colLast="0"/>
      <w:bookmarkEnd w:id="9"/>
      <w:r>
        <w:rPr>
          <w:i/>
        </w:rPr>
        <w:t xml:space="preserve">                                    </w:t>
      </w:r>
      <w:r>
        <w:rPr>
          <w:i/>
        </w:rPr>
        <w:t>Задачи учебного предмета</w:t>
      </w:r>
      <w:r>
        <w:t xml:space="preserve"> </w:t>
      </w:r>
    </w:p>
    <w:p w:rsidR="001D678D" w:rsidRDefault="00722D4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1D678D" w:rsidRDefault="00722D4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55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учащихся эстетических взглядов, нравственных установок и потребности общения с духовными ценностями, произведениями искусства;</w:t>
      </w:r>
    </w:p>
    <w:p w:rsidR="001D678D" w:rsidRDefault="00722D4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активного слушателя, зрителя, участника творческой самодеятельности.</w:t>
      </w:r>
    </w:p>
    <w:p w:rsidR="001D678D" w:rsidRDefault="00722D4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музыкального слуха, памяти, внимания, чувства ритма;</w:t>
      </w:r>
    </w:p>
    <w:p w:rsidR="001D678D" w:rsidRDefault="00722D4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вокально-технических навыков;</w:t>
      </w:r>
    </w:p>
    <w:p w:rsidR="001D678D" w:rsidRDefault="00722D4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певческих умений и навыков: дыхательной системы, фокусировки звука в резонаторы и т.д;</w:t>
      </w:r>
    </w:p>
    <w:p w:rsidR="001D678D" w:rsidRDefault="00722D4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чувства коллективизма, терпимости и требовател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ьности друг к другу; </w:t>
      </w:r>
    </w:p>
    <w:p w:rsidR="001D678D" w:rsidRDefault="00722D4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 знаний основ музыкальной грамоты, основных средств выразительности, используемых в музыкальном искусстве, наиболее употребляемой музыкальной терминологии;</w:t>
      </w:r>
    </w:p>
    <w:p w:rsidR="001D678D" w:rsidRDefault="00722D4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воспитание культуры сольного и ансамблевого музицирования,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стремле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 практическому использованию приобретенных   знаний, умений и навыков.</w:t>
      </w:r>
    </w:p>
    <w:p w:rsidR="001D678D" w:rsidRDefault="001D678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/>
        <w:ind w:left="14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78D" w:rsidRDefault="00722D43">
      <w:pPr>
        <w:pStyle w:val="2"/>
        <w:widowControl w:val="0"/>
        <w:spacing w:line="240" w:lineRule="auto"/>
      </w:pPr>
      <w:bookmarkStart w:id="10" w:name="_yfa5lhm3jeww" w:colFirst="0" w:colLast="0"/>
      <w:bookmarkEnd w:id="10"/>
      <w:r>
        <w:t>Структура программы</w:t>
      </w:r>
    </w:p>
    <w:p w:rsidR="001D678D" w:rsidRDefault="00722D43">
      <w:pPr>
        <w:widowControl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содержит следующие разделы:</w:t>
      </w:r>
    </w:p>
    <w:p w:rsidR="001D678D" w:rsidRDefault="00722D4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затратах учебного времени, предусмотренного на освоение учебного предмета;</w:t>
      </w:r>
    </w:p>
    <w:p w:rsidR="001D678D" w:rsidRDefault="00722D4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учебного материала по годам обучения;</w:t>
      </w:r>
    </w:p>
    <w:p w:rsidR="001D678D" w:rsidRDefault="00722D43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описание дидактических единиц учебного предмета;</w:t>
      </w:r>
    </w:p>
    <w:p w:rsidR="001D678D" w:rsidRDefault="00722D43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уровню подготовки учащихся;</w:t>
      </w:r>
    </w:p>
    <w:p w:rsidR="001D678D" w:rsidRDefault="00722D43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формы и методы контроля, система оценок, итоговая аттестация;</w:t>
      </w:r>
    </w:p>
    <w:p w:rsidR="001D678D" w:rsidRDefault="00722D43">
      <w:pPr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методическое обеспечение учебного процесса.</w:t>
      </w:r>
    </w:p>
    <w:p w:rsidR="001D678D" w:rsidRDefault="00722D43">
      <w:pPr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28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данными направлениями строится основной раздел    программы «Содержание учебного предмета».</w:t>
      </w:r>
    </w:p>
    <w:p w:rsidR="001D678D" w:rsidRDefault="00722D43">
      <w:pPr>
        <w:pStyle w:val="2"/>
        <w:widowControl w:val="0"/>
        <w:jc w:val="both"/>
        <w:rPr>
          <w:i/>
        </w:rPr>
      </w:pPr>
      <w:bookmarkStart w:id="11" w:name="_x7qflmoq9naz" w:colFirst="0" w:colLast="0"/>
      <w:bookmarkEnd w:id="11"/>
      <w:r>
        <w:t xml:space="preserve">                                       </w:t>
      </w:r>
      <w:r>
        <w:rPr>
          <w:i/>
        </w:rPr>
        <w:t>Методы обучения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достижения поставленной цели и реализации задач предмета используются следующие методы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бучения: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словесный (объяснение, беседа, рассказ);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наглядный (показ, наблюдение, демонстрация приемов работы);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-практический (овладение основными вокально-техническими навыками);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-эмоциональный (подбор ассоциаций, образов, художественные впечатления).</w:t>
      </w:r>
    </w:p>
    <w:p w:rsidR="001D678D" w:rsidRDefault="001D678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78D" w:rsidRDefault="00722D43">
      <w:pPr>
        <w:pStyle w:val="2"/>
        <w:widowControl w:val="0"/>
      </w:pPr>
      <w:bookmarkStart w:id="12" w:name="_tzpla5vv5g6d" w:colFirst="0" w:colLast="0"/>
      <w:bookmarkEnd w:id="12"/>
      <w:r>
        <w:t xml:space="preserve">Описание материально-технических условий реализации </w:t>
      </w:r>
    </w:p>
    <w:p w:rsidR="001D678D" w:rsidRDefault="00722D43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учебного предмета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Реализация общеразвивающей программы учебного предмета «Музыкальное исполнительство (вокал)» обеспечивается доступом каждого учащегося к библиотечным фондам и фондам фонотеки, аудио 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идеозаписям, учебным аудиториям для индивидуальных занятий. </w:t>
      </w:r>
    </w:p>
    <w:p w:rsidR="001D678D" w:rsidRDefault="00722D43">
      <w:pPr>
        <w:widowControl w:val="0"/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В ДШИ должны быть созданы условия для содержания, своевременного обслуживания, ремонта и настройки музыкальных инструментов.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722D43">
      <w:pPr>
        <w:pStyle w:val="1"/>
      </w:pPr>
      <w:bookmarkStart w:id="13" w:name="_w31sis6wgq9q" w:colFirst="0" w:colLast="0"/>
      <w:bookmarkEnd w:id="13"/>
      <w:r>
        <w:lastRenderedPageBreak/>
        <w:t xml:space="preserve">СОДЕРЖАНИЕ УЧЕБНОГО ПРЕДМЕТА </w:t>
      </w:r>
    </w:p>
    <w:p w:rsidR="001D678D" w:rsidRDefault="001D678D">
      <w:pPr>
        <w:pStyle w:val="2"/>
      </w:pPr>
      <w:bookmarkStart w:id="14" w:name="_sgpwwddhrgt7" w:colFirst="0" w:colLast="0"/>
      <w:bookmarkEnd w:id="14"/>
    </w:p>
    <w:p w:rsidR="001D678D" w:rsidRDefault="00722D43">
      <w:pPr>
        <w:pStyle w:val="2"/>
      </w:pPr>
      <w:r>
        <w:t xml:space="preserve">Учебно-тематический план </w:t>
      </w:r>
    </w:p>
    <w:p w:rsidR="001D678D" w:rsidRDefault="00722D43">
      <w:pPr>
        <w:pStyle w:val="2"/>
        <w:spacing w:after="120"/>
      </w:pPr>
      <w:bookmarkStart w:id="15" w:name="_s90amm7tsrj2" w:colFirst="0" w:colLast="0"/>
      <w:bookmarkEnd w:id="15"/>
      <w:r>
        <w:t xml:space="preserve"> 1-й год обучения</w:t>
      </w:r>
    </w:p>
    <w:tbl>
      <w:tblPr>
        <w:tblStyle w:val="a6"/>
        <w:tblW w:w="8437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44"/>
        <w:gridCol w:w="5112"/>
        <w:gridCol w:w="840"/>
        <w:gridCol w:w="840"/>
        <w:gridCol w:w="1101"/>
      </w:tblGrid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Разделы, темы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Пение как вид музыкальной деятельности.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сольном и ансамблевом пении.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Диагностика. Прослушивание детских голосов.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Строение голосового аппарата.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Правила охраны детского голоса.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Вокально-певческая установка.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Нотная грамота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Упражнения на дыхание по методике А.Н. Стрельниковой.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Формирование детского голоса.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Звукообразование.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Певческое дыхание.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Дикция и артикуляция.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Речевые игры и упражнения.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Вокальные упражнения.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Народная песня.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русских композиторов-  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Расширение музыкального кругозора и формирование музыкальной культуры.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Путь к успеху. Просмотр выступлений состоявшихся певцов.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left="-50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Концертно-исполнительская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8D" w:rsidRDefault="001D678D">
            <w:pPr>
              <w:widowControl w:val="0"/>
              <w:spacing w:line="252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</w:tr>
    </w:tbl>
    <w:p w:rsidR="001D678D" w:rsidRDefault="001D678D">
      <w:pPr>
        <w:spacing w:before="240" w:after="0" w:line="252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722D43">
      <w:pPr>
        <w:pStyle w:val="2"/>
        <w:spacing w:line="252" w:lineRule="auto"/>
      </w:pPr>
      <w:bookmarkStart w:id="16" w:name="_gds3iqkantj" w:colFirst="0" w:colLast="0"/>
      <w:bookmarkEnd w:id="16"/>
      <w:r>
        <w:t>2-й год обучения</w:t>
      </w:r>
    </w:p>
    <w:p w:rsidR="001D678D" w:rsidRDefault="001D678D">
      <w:pPr>
        <w:spacing w:after="12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7"/>
        <w:tblW w:w="8437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44"/>
        <w:gridCol w:w="5112"/>
        <w:gridCol w:w="840"/>
        <w:gridCol w:w="840"/>
        <w:gridCol w:w="1101"/>
      </w:tblGrid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Разделы, темы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Пение как вид музыкальной деятельности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ind w:right="-108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ind w:right="-62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Вокально-певческая установка.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Певческая установка в различных ситуациях сценического действия.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Упражнения на дыхание по методике А.Н. Стрельниковой.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Совершенствование вокальных навыков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Вокальные упражнения.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10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Артикуляционный аппарат.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Речевые игры и упражнения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Дыхание, опора дыхания.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hanging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Народная песня (пение с сопровождением и без сопровождения музыкального инструмента).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современных отечественных  и зарубежных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Формирование музыкальной культуры и художественного вкуса.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Просмотр выступлений состоявшихся певцов и вокальных детских коллективов. Встречи с вокальными детскими коллективами и обмен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концертными программами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left="-50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Концертно-исполнительская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</w:tbl>
    <w:p w:rsidR="001D678D" w:rsidRDefault="001D678D">
      <w:pPr>
        <w:spacing w:before="120"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722D43">
      <w:pPr>
        <w:pStyle w:val="2"/>
        <w:spacing w:after="120" w:line="264" w:lineRule="auto"/>
      </w:pPr>
      <w:bookmarkStart w:id="17" w:name="_eae2aqbgm6ft" w:colFirst="0" w:colLast="0"/>
      <w:bookmarkEnd w:id="17"/>
      <w:r>
        <w:t>3-й год обучения</w:t>
      </w:r>
    </w:p>
    <w:tbl>
      <w:tblPr>
        <w:tblStyle w:val="a8"/>
        <w:tblW w:w="8437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44"/>
        <w:gridCol w:w="5112"/>
        <w:gridCol w:w="840"/>
        <w:gridCol w:w="840"/>
        <w:gridCol w:w="1101"/>
      </w:tblGrid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№п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left="-36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Разделы, темы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left="-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Сценическое движение и создание художественного образа песни.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Виды, типы сценического движения.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Соотношение движения и пения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Упражнения на дыхание по методике А.Н. Стрельниковой.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Совершенствование вокальных навыков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Вокальные упражнения.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Речевые игры и упражнения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hanging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Народная песня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Произведениями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Произведениями западноевропейских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Формирование музыкальной культуры и художественного вкуса.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Встречи с вокальными детскими коллективами и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обмен концертными программами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left="-50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Концертно-исполнительская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</w:tbl>
    <w:p w:rsidR="001D678D" w:rsidRDefault="001D678D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1D678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722D43">
      <w:pPr>
        <w:pStyle w:val="2"/>
        <w:spacing w:after="120" w:line="264" w:lineRule="auto"/>
      </w:pPr>
      <w:bookmarkStart w:id="18" w:name="_oqchbkx1lbio" w:colFirst="0" w:colLast="0"/>
      <w:bookmarkEnd w:id="18"/>
      <w:r>
        <w:t>4-й год обучения</w:t>
      </w:r>
    </w:p>
    <w:tbl>
      <w:tblPr>
        <w:tblStyle w:val="a9"/>
        <w:tblW w:w="8437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544"/>
        <w:gridCol w:w="5112"/>
        <w:gridCol w:w="840"/>
        <w:gridCol w:w="840"/>
        <w:gridCol w:w="1101"/>
      </w:tblGrid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left="-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Разделы, темы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теория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практика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Всего часов</w:t>
            </w:r>
          </w:p>
        </w:tc>
      </w:tr>
      <w:tr w:rsidR="001D678D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D678D" w:rsidRDefault="00722D43">
            <w:pPr>
              <w:widowControl w:val="0"/>
              <w:ind w:left="-36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Организация певческой деятельности учащихся в условиях занятий сценическим движением.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Сценическое движение и создание художественного образа песни.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Виды, типы сценического движения.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26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Соотношение движения и пения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Упражнения на дыхание по методике А.Н. Стрельниковой.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Совершенствование вокальных навыков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Вокальные упражнения.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1D678D">
        <w:trPr>
          <w:trHeight w:val="18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Речевые игры и упражнения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III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Слушание музыкальных произведений, разучивание и  исполнение песен.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hanging="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Народная песня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Произведениями современных отечественных композиторов.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92"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Произведениями западноевропейских композиторов-классиков.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-27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Формирование музыкальной культуры и художественного вкуса.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Встречи с вокальными детскими коллективами и обмен концертными программами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left="-50" w:right="-6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Концертно-исполнительская деятельность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1D678D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Репетиции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ind w:left="8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Выступления, концерты.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1D678D">
        <w:trPr>
          <w:trHeight w:val="400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1D678D">
            <w:pPr>
              <w:widowControl w:val="0"/>
              <w:spacing w:line="252" w:lineRule="auto"/>
              <w:ind w:right="-6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Итого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678D" w:rsidRDefault="00722D43">
            <w:pPr>
              <w:widowControl w:val="0"/>
              <w:spacing w:line="252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</w:tbl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722D43">
      <w:pPr>
        <w:pStyle w:val="1"/>
      </w:pPr>
      <w:bookmarkStart w:id="19" w:name="_xci5jpzeqgxk" w:colFirst="0" w:colLast="0"/>
      <w:bookmarkEnd w:id="19"/>
      <w:r>
        <w:t>СОДЕРЖАНИЕ  ИЗУЧАЕМОГО КУРСА ОБУЧЕНИЯ</w:t>
      </w: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2"/>
      </w:pPr>
      <w:bookmarkStart w:id="20" w:name="_yp1a2ibd6x6x" w:colFirst="0" w:colLast="0"/>
      <w:bookmarkEnd w:id="20"/>
      <w:r>
        <w:t>Первый год обучения</w:t>
      </w:r>
    </w:p>
    <w:p w:rsidR="001D678D" w:rsidRDefault="00722D43">
      <w:pPr>
        <w:pStyle w:val="3"/>
      </w:pPr>
      <w:bookmarkStart w:id="21" w:name="_5lfain9fnrpq" w:colFirst="0" w:colLast="0"/>
      <w:bookmarkEnd w:id="21"/>
      <w:r>
        <w:t>Тема I. Пение как вид музыкальной деятельности.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о сольном и ансамблевом пении. Пение как вид музыкально-исполнительской деятельности. Общее понятие о солистах, вокальных ансамблях (дуэте, трио, квартете, квинтете, секстете, октете), хоровом пении. Организация занятий с певцами-солистами и вокал</w:t>
      </w:r>
      <w:r>
        <w:rPr>
          <w:rFonts w:ascii="Times New Roman" w:eastAsia="Times New Roman" w:hAnsi="Times New Roman" w:cs="Times New Roman"/>
          <w:sz w:val="28"/>
          <w:szCs w:val="28"/>
        </w:rPr>
        <w:t>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Диагност</w:t>
      </w:r>
      <w:r>
        <w:rPr>
          <w:rFonts w:ascii="Times New Roman" w:eastAsia="Times New Roman" w:hAnsi="Times New Roman" w:cs="Times New Roman"/>
          <w:sz w:val="28"/>
          <w:szCs w:val="28"/>
        </w:rPr>
        <w:t>ика. Прослушивание детских голосов Предварительное ознакомление с голосовыми и музыкальными данными учеников. Объяснение целей и задач вокального обучения. Строение голосового аппарата, техника безопасности, включающая в себя профилактику перегрузки и забо</w:t>
      </w:r>
      <w:r>
        <w:rPr>
          <w:rFonts w:ascii="Times New Roman" w:eastAsia="Times New Roman" w:hAnsi="Times New Roman" w:cs="Times New Roman"/>
          <w:sz w:val="28"/>
          <w:szCs w:val="28"/>
        </w:rPr>
        <w:t>левания голосовых связок.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Строение голосового аппарата. Основные компоненты системы голосообразования: дыхательный аппарат, гортань и голосовые связки, артикуляционный аппарат. Формирование звуков речи и пения – гласных и согласных. Функционирование г</w:t>
      </w:r>
      <w:r>
        <w:rPr>
          <w:rFonts w:ascii="Times New Roman" w:eastAsia="Times New Roman" w:hAnsi="Times New Roman" w:cs="Times New Roman"/>
          <w:sz w:val="28"/>
          <w:szCs w:val="28"/>
        </w:rPr>
        <w:t>ортани, работа диафрагмы. Работа артикуляционного аппарата. Верхние и нижние резонаторы. Регистровое строение голоса.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Правила охраны детского голоса. Характеристика детских голосов и возрастные особенности состояния голосового аппарата. Мутация голоса</w:t>
      </w:r>
      <w:r>
        <w:rPr>
          <w:rFonts w:ascii="Times New Roman" w:eastAsia="Times New Roman" w:hAnsi="Times New Roman" w:cs="Times New Roman"/>
          <w:sz w:val="28"/>
          <w:szCs w:val="28"/>
        </w:rPr>
        <w:t>. Предмутационный, мутационный и постмутационный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спользование приёмов,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неподходящих помещениях.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Вокально-певческая установка. Понятие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певческой установке. 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</w:r>
    </w:p>
    <w:p w:rsidR="001D678D" w:rsidRDefault="00722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1.6</w:t>
      </w:r>
      <w:r>
        <w:rPr>
          <w:rFonts w:ascii="Times New Roman" w:eastAsia="Times New Roman" w:hAnsi="Times New Roman" w:cs="Times New Roman"/>
          <w:sz w:val="28"/>
          <w:szCs w:val="28"/>
        </w:rPr>
        <w:t>. Нотная гр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амота. Скрипичный ключ. Нотный стан. Ноты первой октавы. Ритм. Метр. Тактовая черта. Паузы. Ноты второй октавы. Знаки альтерации. </w:t>
      </w:r>
    </w:p>
    <w:p w:rsidR="001D678D" w:rsidRDefault="00722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Упражнения на дыхание по методике А.Н. Стрельниковой. Тренировка легочной ткани, диафрагмы («дыхательный мускул»), мышц </w:t>
      </w:r>
      <w:r>
        <w:rPr>
          <w:rFonts w:ascii="Times New Roman" w:eastAsia="Times New Roman" w:hAnsi="Times New Roman" w:cs="Times New Roman"/>
          <w:sz w:val="28"/>
          <w:szCs w:val="28"/>
        </w:rPr>
        <w:t>гортани и носоглотки. Упражнения: «Ладошки», «Погончики», «Маленький маятник», «Кошечка», «Насос», «Обними плечи», «Большой маятник».</w:t>
      </w:r>
    </w:p>
    <w:p w:rsidR="001D678D" w:rsidRDefault="00722D43">
      <w:pPr>
        <w:pStyle w:val="3"/>
      </w:pPr>
      <w:bookmarkStart w:id="22" w:name="_utab80getaw" w:colFirst="0" w:colLast="0"/>
      <w:bookmarkEnd w:id="22"/>
      <w:r>
        <w:t xml:space="preserve">Тема II. Формирование детского голоса.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Звукообразование. Образование голоса в гортани; атака звука (твёрдая, мягкая,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придыхательная); движение звучащей струи воздуха; образование тембра. Интонирование. Типы звуковедения: lеgаtо и non lеgаtо. Понятие кантиленного пения. Пение staccato. Слуховой контроль за звукообразованием.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Певческое дыхание. Основные типы дыхания: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ключичный, брюшной, грудной, смешанный (костно-абдоминальный).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crescendo и diminuendo с паузами; специальные упражнения, формирующие певческое дыхание.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Дикция и артикуляция. Понятие о дикции и артикуляции. Положение языка и челюстей при пении; раскрытие рта. Соотношение положения гортани и артикуляционных движен</w:t>
      </w:r>
      <w:r>
        <w:rPr>
          <w:rFonts w:ascii="Times New Roman" w:eastAsia="Times New Roman" w:hAnsi="Times New Roman" w:cs="Times New Roman"/>
          <w:sz w:val="28"/>
          <w:szCs w:val="28"/>
        </w:rPr>
        <w:t>ий голосового аппарата. Развитие навыка резонирования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>
        <w:rPr>
          <w:rFonts w:ascii="Times New Roman" w:eastAsia="Times New Roman" w:hAnsi="Times New Roman" w:cs="Times New Roman"/>
          <w:sz w:val="28"/>
          <w:szCs w:val="28"/>
        </w:rPr>
        <w:t>. Речевые игры и упражнения (по принци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 педагогической концепции Карла Орфа). Развитие чувства ритма, дикции, артикуляцию, динамических оттенков. Знакомство с музыкальными формами. Учить детей при исполнении упражнения сопровождать его выразительностью, мимикой,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жестами. Раскрытие в детях тво</w:t>
      </w:r>
      <w:r>
        <w:rPr>
          <w:rFonts w:ascii="Times New Roman" w:eastAsia="Times New Roman" w:hAnsi="Times New Roman" w:cs="Times New Roman"/>
          <w:sz w:val="28"/>
          <w:szCs w:val="28"/>
        </w:rPr>
        <w:t>рческого воображения фантазии, доставление радости и удовольствия.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 вокальных упражнений для развития певческого голоса. Концентрический метод обучения пению. Его основные положения. Упражнения на укрепление примарной зоны звучания детского го</w:t>
      </w:r>
      <w:r>
        <w:rPr>
          <w:rFonts w:ascii="Times New Roman" w:eastAsia="Times New Roman" w:hAnsi="Times New Roman" w:cs="Times New Roman"/>
          <w:sz w:val="28"/>
          <w:szCs w:val="28"/>
        </w:rPr>
        <w:t>лоса; выравнивание звуков в сторону их «округления»; пение в нюансе mf для избежания форсирования звука.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Фонетический метод обучения пению</w:t>
      </w:r>
      <w:r>
        <w:rPr>
          <w:rFonts w:ascii="Times New Roman" w:eastAsia="Times New Roman" w:hAnsi="Times New Roman" w:cs="Times New Roman"/>
          <w:sz w:val="28"/>
          <w:szCs w:val="28"/>
        </w:rPr>
        <w:t>. Основные положения. Упражнения на сочетание различных слогов-фонем. Усиление резонирования звука. Метод аналитическо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Упражнения первого уровня</w:t>
      </w:r>
      <w:r>
        <w:rPr>
          <w:rFonts w:ascii="Gungsuh" w:eastAsia="Gungsuh" w:hAnsi="Gungsuh" w:cs="Gungsuh"/>
          <w:sz w:val="28"/>
          <w:szCs w:val="28"/>
        </w:rPr>
        <w:t xml:space="preserve"> − формирование певческих навыков: мягкой атаки звука; звуковедение lеgаtо</w:t>
      </w:r>
      <w:r>
        <w:rPr>
          <w:rFonts w:ascii="Gungsuh" w:eastAsia="Gungsuh" w:hAnsi="Gungsuh" w:cs="Gungsuh"/>
          <w:sz w:val="28"/>
          <w:szCs w:val="28"/>
        </w:rPr>
        <w:t xml:space="preserve">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</w:r>
    </w:p>
    <w:p w:rsidR="001D678D" w:rsidRDefault="00722D43">
      <w:pPr>
        <w:pStyle w:val="3"/>
      </w:pPr>
      <w:bookmarkStart w:id="23" w:name="_9hswkbkjdsc5" w:colFirst="0" w:colLast="0"/>
      <w:bookmarkEnd w:id="23"/>
      <w:r>
        <w:t>Тема III. Слушание музыкальных произведений, разучивание и исполнение песен.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народной песней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sz w:val="28"/>
          <w:szCs w:val="28"/>
        </w:rPr>
        <w:t>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</w:t>
      </w:r>
      <w:r>
        <w:rPr>
          <w:rFonts w:ascii="Times New Roman" w:eastAsia="Times New Roman" w:hAnsi="Times New Roman" w:cs="Times New Roman"/>
          <w:sz w:val="28"/>
          <w:szCs w:val="28"/>
        </w:rPr>
        <w:t>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произведе</w:t>
      </w:r>
      <w:r>
        <w:rPr>
          <w:rFonts w:ascii="Times New Roman" w:eastAsia="Times New Roman" w:hAnsi="Times New Roman" w:cs="Times New Roman"/>
          <w:sz w:val="28"/>
          <w:szCs w:val="28"/>
        </w:rPr>
        <w:t>ниями русских композиторов-классиков. 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звуковедения и т.д.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произведениями современных отечес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твенных композиторов.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музыкальных инструментов. Пение в сочетании с пластическими движениями и элементами актерской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игры. Овладение элементами стилизации, содержащейся в некоторых произведениях современных композиторов.</w:t>
      </w:r>
    </w:p>
    <w:p w:rsidR="001D678D" w:rsidRDefault="00722D4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Разучивание движений, создание игровых и театрализованных </w:t>
      </w:r>
      <w:r>
        <w:rPr>
          <w:rFonts w:ascii="Times New Roman" w:eastAsia="Times New Roman" w:hAnsi="Times New Roman" w:cs="Times New Roman"/>
          <w:sz w:val="28"/>
          <w:szCs w:val="28"/>
        </w:rPr>
        <w:t>моментов для создания образа песни</w:t>
      </w:r>
    </w:p>
    <w:p w:rsidR="001D678D" w:rsidRDefault="00722D43">
      <w:pPr>
        <w:pStyle w:val="3"/>
      </w:pPr>
      <w:bookmarkStart w:id="24" w:name="_4m55mks2ojoj" w:colFirst="0" w:colLast="0"/>
      <w:bookmarkEnd w:id="24"/>
      <w:r>
        <w:t>Тема IV. Расширение музыкального кругозора и формирование музыкальной культуры.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аудио- и видеозаписей. Формирование вокального слуха учащихся, их способности слышать достоинства и недостатки звучания го</w:t>
      </w:r>
      <w:r>
        <w:rPr>
          <w:rFonts w:ascii="Times New Roman" w:eastAsia="Times New Roman" w:hAnsi="Times New Roman" w:cs="Times New Roman"/>
          <w:sz w:val="28"/>
          <w:szCs w:val="28"/>
        </w:rPr>
        <w:t>лоса; анализировать качество пения, как профессиональных исполнителей, так и своей группы (а также индивидуальное собственное исполнение). Обсуждение, анализ и умозаключение в ходе прослушивания аудио- и видеозаписей.</w:t>
      </w:r>
    </w:p>
    <w:p w:rsidR="001D678D" w:rsidRDefault="00722D43">
      <w:pPr>
        <w:pStyle w:val="3"/>
      </w:pPr>
      <w:bookmarkStart w:id="25" w:name="_k4a1kybcp3ch" w:colFirst="0" w:colLast="0"/>
      <w:bookmarkEnd w:id="25"/>
      <w:r>
        <w:t xml:space="preserve">Тема V. Концертная деятельность. Выступление солистов и группы </w:t>
      </w:r>
    </w:p>
    <w:p w:rsidR="001D678D" w:rsidRDefault="00722D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3"/>
        <w:jc w:val="center"/>
      </w:pPr>
      <w:bookmarkStart w:id="26" w:name="_rd017e3om6a7" w:colFirst="0" w:colLast="0"/>
      <w:bookmarkEnd w:id="26"/>
      <w:r>
        <w:t>Примерный репертуарный список.</w:t>
      </w:r>
    </w:p>
    <w:p w:rsidR="001D678D" w:rsidRDefault="001D678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Русские народные песни: </w:t>
      </w:r>
    </w:p>
    <w:p w:rsidR="001D678D" w:rsidRDefault="00722D4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«Сорока»</w:t>
      </w:r>
    </w:p>
    <w:p w:rsidR="001D678D" w:rsidRDefault="00722D4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«Петушок»</w:t>
      </w:r>
    </w:p>
    <w:p w:rsidR="001D678D" w:rsidRDefault="00722D4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сыром бору»</w:t>
      </w:r>
    </w:p>
    <w:p w:rsidR="001D678D" w:rsidRDefault="00722D4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«Ходила младешенька»</w:t>
      </w:r>
    </w:p>
    <w:p w:rsidR="001D678D" w:rsidRDefault="00722D43">
      <w:pPr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«Ой вставала я ранешеньк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об. Н. Метлова, 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Шаинский В.Я.: </w:t>
      </w:r>
    </w:p>
    <w:p w:rsidR="001D678D" w:rsidRDefault="00722D4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«Белые кораблики»</w:t>
      </w:r>
    </w:p>
    <w:p w:rsidR="001D678D" w:rsidRDefault="00722D4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«Папа может»</w:t>
      </w:r>
    </w:p>
    <w:p w:rsidR="001D678D" w:rsidRDefault="00722D4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«Улыбка»</w:t>
      </w:r>
    </w:p>
    <w:p w:rsidR="001D678D" w:rsidRDefault="00722D4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 траве сидел кузнечик»</w:t>
      </w:r>
    </w:p>
    <w:p w:rsidR="001D678D" w:rsidRDefault="00722D43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«Песенка мамонтенка»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Красев: 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«Веселая дудочка»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Семенова: 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«Заячья любовь»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 Фаизова: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«Кунакка килегез»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Иевлев: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«Ежик»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«Магазин»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«Художник»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«Дятел»</w:t>
      </w:r>
    </w:p>
    <w:p w:rsidR="001D678D" w:rsidRDefault="00722D43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«Песня о маме»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Островский: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«Пусть всегда будет солнце»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Гладков Г. И.: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«Песенка львенка и черепахи»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Нисс: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«Сон»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Филипенко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«Здравствуй зимушка зима»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Зарипова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«Рэсем ясыйм»</w:t>
      </w:r>
    </w:p>
    <w:p w:rsidR="001D678D" w:rsidRDefault="00722D43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«Тынычлык жыры»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Ж. Файзи:</w:t>
      </w:r>
    </w:p>
    <w:p w:rsidR="001D678D" w:rsidRDefault="00722D4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«Яз житэ»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Чичков:</w:t>
      </w:r>
    </w:p>
    <w:p w:rsidR="001D678D" w:rsidRDefault="00722D4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«Самая счастливая»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Песни на слова Габдуллы Тукая:</w:t>
      </w:r>
    </w:p>
    <w:p w:rsidR="001D678D" w:rsidRDefault="00722D4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«Туган тел»</w:t>
      </w:r>
    </w:p>
    <w:p w:rsidR="001D678D" w:rsidRDefault="00722D4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«Бала белэн кубэлэк» муз. Хабибуллина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C. Садашев:</w:t>
      </w:r>
    </w:p>
    <w:p w:rsidR="001D678D" w:rsidRDefault="00722D4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«Зэнгэр кул»</w:t>
      </w:r>
    </w:p>
    <w:p w:rsidR="001D678D" w:rsidRDefault="00722D4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«Укучылар турында вальс»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Бетховен: </w:t>
      </w:r>
    </w:p>
    <w:p w:rsidR="001D678D" w:rsidRDefault="00722D4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«Сурок»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Луиза Батыр-Булгари:</w:t>
      </w:r>
    </w:p>
    <w:p w:rsidR="001D678D" w:rsidRDefault="00722D4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 из сборника «Хэрефле шакмаклар»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Луизы Батыр-Булгари.</w:t>
      </w:r>
    </w:p>
    <w:p w:rsidR="001D678D" w:rsidRDefault="001D67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2"/>
      </w:pPr>
      <w:bookmarkStart w:id="27" w:name="_7qgzclnd9wxp" w:colFirst="0" w:colLast="0"/>
      <w:bookmarkEnd w:id="27"/>
      <w:r>
        <w:t>Второй год обучения</w:t>
      </w:r>
    </w:p>
    <w:p w:rsidR="001D678D" w:rsidRDefault="00722D43">
      <w:pPr>
        <w:pStyle w:val="3"/>
      </w:pPr>
      <w:bookmarkStart w:id="28" w:name="_86o0o0qr4nv6" w:colFirst="0" w:colLast="0"/>
      <w:bookmarkEnd w:id="28"/>
      <w:r>
        <w:t>Тема I. Пение как вид музыкальной деятельности</w:t>
      </w:r>
      <w:r>
        <w:t>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Закрепление навыков певческой установки. Специальные упраж</w:t>
      </w:r>
      <w:r>
        <w:rPr>
          <w:rFonts w:ascii="Times New Roman" w:eastAsia="Times New Roman" w:hAnsi="Times New Roman" w:cs="Times New Roman"/>
          <w:sz w:val="28"/>
          <w:szCs w:val="28"/>
        </w:rPr>
        <w:t>нения, закрепляющие навыки певческой установки. Пение в положении «сидя» и «стоя». Положение ног и рук при пении. Контроль за певческой установкой в процессе пения.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Певческая установка в различных ситуациях сценического действия. Певческая установка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пластические движения: правила и соотношение. Пение с пластическими движениями в положении «сидя» и «стоя». Максимальное сохранение певческой установки при хореографических движениях (элементах) в медленных и средних темпах. Соотношение пения с мимикой ли</w:t>
      </w:r>
      <w:r>
        <w:rPr>
          <w:rFonts w:ascii="Times New Roman" w:eastAsia="Times New Roman" w:hAnsi="Times New Roman" w:cs="Times New Roman"/>
          <w:sz w:val="28"/>
          <w:szCs w:val="28"/>
        </w:rPr>
        <w:t>ца и пантомимой.</w:t>
      </w:r>
    </w:p>
    <w:p w:rsidR="001D678D" w:rsidRDefault="00722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Упражнения на дыхание по методике А.Н. Стрельниковой. 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«Большой маятник».</w:t>
      </w:r>
    </w:p>
    <w:p w:rsidR="001D678D" w:rsidRDefault="001D678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2"/>
        <w:ind w:firstLine="709"/>
        <w:jc w:val="both"/>
      </w:pPr>
      <w:bookmarkStart w:id="29" w:name="_uynz4vdox7up" w:colFirst="0" w:colLast="0"/>
      <w:bookmarkEnd w:id="29"/>
      <w:r>
        <w:t xml:space="preserve">Тема II. Совершенствование вокальных навыков.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Пение с сопровождением и без сопровождения музыкального инструмента. Работа над чистотой интонирования в произведениях с сопровождением и без сопровождения музыкального инструмента (фортепиано, баян, аккордеон, гитара). Работа над развитием вокального, 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лодического и гармонического слуха. Слуховой контроль над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интонированием. Специальные приёмы работы над навыками мелодического и гармонического строя при пении.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Комплекс вокальных упражнений по закреплению певческих навыков у учащихся. Концентрический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фонетический метод обучения пению в процессе закрепления певческих навыков у учащихся. Работа по усилению резонирования звука при условии исключения форсирования звука. Метод аналитического показа с ответным подражанием услышанному образцу. Упражнения в</w:t>
      </w:r>
      <w:r>
        <w:rPr>
          <w:rFonts w:ascii="Times New Roman" w:eastAsia="Times New Roman" w:hAnsi="Times New Roman" w:cs="Times New Roman"/>
          <w:sz w:val="28"/>
          <w:szCs w:val="28"/>
        </w:rPr>
        <w:t>торого уровня - закрепление певческих навыков у детей: мягкой атаки звука; звуковедение legato и non legato при постоянном выравнивании гласных звуков в сторону их «округления»; свободное движение артикуляционного аппарата; естественного входа и постепенно</w:t>
      </w:r>
      <w:r>
        <w:rPr>
          <w:rFonts w:ascii="Times New Roman" w:eastAsia="Times New Roman" w:hAnsi="Times New Roman" w:cs="Times New Roman"/>
          <w:sz w:val="28"/>
          <w:szCs w:val="28"/>
        </w:rPr>
        <w:t>го удлинения выдоха – в сочетании с элементарными пластическими движениями и мимикой лица.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Развитие артикуляционного аппарата. Формирование гласных и согласных звуков в пении и речи. Закрепление навыка резонирования звука. Скороговорки в пении и речи </w:t>
      </w:r>
      <w:r>
        <w:rPr>
          <w:rFonts w:ascii="Times New Roman" w:eastAsia="Times New Roman" w:hAnsi="Times New Roman" w:cs="Times New Roman"/>
          <w:sz w:val="28"/>
          <w:szCs w:val="28"/>
        </w:rPr>
        <w:t>– их соотношение. Соотношение работы артикуляционного аппарата с мимикой и пантомимикой при условии свободы движений артикуляционных органов. Формирование высокой и низкой певческой форманты.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Речевые игры и упражнения .</w:t>
      </w:r>
    </w:p>
    <w:p w:rsidR="001D678D" w:rsidRDefault="00722D4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чувства ритма, дикции,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артикуляции, динамических оттенков. Учить детей 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Укрепление дыхательных функций в пе</w:t>
      </w:r>
      <w:r>
        <w:rPr>
          <w:rFonts w:ascii="Times New Roman" w:eastAsia="Times New Roman" w:hAnsi="Times New Roman" w:cs="Times New Roman"/>
          <w:sz w:val="28"/>
          <w:szCs w:val="28"/>
        </w:rPr>
        <w:t>нии. Упражнения, тренирующие дозирование «вдоха» и удлинённого выдоха. Воспитание чувства «опоры» звука на дыхании в процессе пения. Специальные дыхательные упражнения (шумовые и озвученные). Пение с паузами и формированием звука.</w:t>
      </w:r>
    </w:p>
    <w:p w:rsidR="001D678D" w:rsidRDefault="00722D43">
      <w:pPr>
        <w:pStyle w:val="3"/>
      </w:pPr>
      <w:bookmarkStart w:id="30" w:name="_y0qrrg6tfibl" w:colFirst="0" w:colLast="0"/>
      <w:bookmarkEnd w:id="30"/>
      <w:r>
        <w:t>Тема III. Работа над певч</w:t>
      </w:r>
      <w:r>
        <w:t>еским репертуаром.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Работа с народной песней (пение с сопровождением и без сопровождения музыкального инструмента). Работа над чистотой интонации и певческими навыками в народной песне. Пение соло и в ансамбле. Работа над выразительностью поэтического </w:t>
      </w:r>
      <w:r>
        <w:rPr>
          <w:rFonts w:ascii="Times New Roman" w:eastAsia="Times New Roman" w:hAnsi="Times New Roman" w:cs="Times New Roman"/>
          <w:sz w:val="28"/>
          <w:szCs w:val="28"/>
        </w:rPr>
        <w:t>текста (в речи и пении). Исполнение народной песни в сочетании с пластическими движениями и элементами актерской игры. Народная песня в сопровождении музыкальных инструментов (фортепиано, аккордеон)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произведениями композиторов-классиков. Рабо</w:t>
      </w:r>
      <w:r>
        <w:rPr>
          <w:rFonts w:ascii="Times New Roman" w:eastAsia="Times New Roman" w:hAnsi="Times New Roman" w:cs="Times New Roman"/>
          <w:sz w:val="28"/>
          <w:szCs w:val="28"/>
        </w:rPr>
        <w:t>та над чистотой интонирования, строем и ансамблем в классических произведениях. Работа над выразительностью поэтического текста, певческими навыками. Работа над выразительностью исполнения классических произведений на основе учёта их психологического подте</w:t>
      </w:r>
      <w:r>
        <w:rPr>
          <w:rFonts w:ascii="Times New Roman" w:eastAsia="Times New Roman" w:hAnsi="Times New Roman" w:cs="Times New Roman"/>
          <w:sz w:val="28"/>
          <w:szCs w:val="28"/>
        </w:rPr>
        <w:t>кста.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произведениями современных отечественных композиторов. 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</w:t>
      </w:r>
      <w:r>
        <w:rPr>
          <w:rFonts w:ascii="Times New Roman" w:eastAsia="Times New Roman" w:hAnsi="Times New Roman" w:cs="Times New Roman"/>
          <w:sz w:val="28"/>
          <w:szCs w:val="28"/>
        </w:rPr>
        <w:t>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Работа над произведениями западноевропейских композиторов-классиков. Освоение классического вокального репертуара для детей (Р. Шуман, Ф. Шуберт, Л. Бетховен и др.). Жанры произведений композиторов-классиков: песня, вокальная миниатюра, баллада. Освоение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редств исполнительской выразительности: динамики, темпа, фразировки, различных типов звуковедения и т.д. Исполнение произведений с сопровождением и без сопровождения музыкального инструмента. Пение соло и в ансамбле. </w:t>
      </w:r>
    </w:p>
    <w:p w:rsidR="001D678D" w:rsidRDefault="00722D43">
      <w:pPr>
        <w:pStyle w:val="3"/>
      </w:pPr>
      <w:bookmarkStart w:id="31" w:name="_jmzc3saegx75" w:colFirst="0" w:colLast="0"/>
      <w:bookmarkEnd w:id="31"/>
      <w:r>
        <w:t>Тема IV. Формирование музыкальной куль</w:t>
      </w:r>
      <w:r>
        <w:t>туры и художественного вкуса.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Прослушивание аудио- и просмотр видеозаписей концертов профессиональных певцов. Формирование вокального слуха учащихся, их способностей слышать и анализировать качественные характеристики голоса профессиональных певцов и </w:t>
      </w:r>
      <w:r>
        <w:rPr>
          <w:rFonts w:ascii="Times New Roman" w:eastAsia="Times New Roman" w:hAnsi="Times New Roman" w:cs="Times New Roman"/>
          <w:sz w:val="28"/>
          <w:szCs w:val="28"/>
        </w:rPr>
        <w:t>своей группы (индивидуальное и ансамблевое исполнение). Обсуждение и анализ сценического поведения и актёрского мастерства при создании художественного образа профессиональными артистами.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Посещение музеев, выставочных залов, концертов, театров. Формир</w:t>
      </w:r>
      <w:r>
        <w:rPr>
          <w:rFonts w:ascii="Times New Roman" w:eastAsia="Times New Roman" w:hAnsi="Times New Roman" w:cs="Times New Roman"/>
          <w:sz w:val="28"/>
          <w:szCs w:val="28"/>
        </w:rPr>
        <w:t>ование основ общей и музыкальной культуры и расширение кругозора учащихся путем приобщения их к духовным ценностям разных народов. Обсуждение своих впечатлений и подготовка материалов для выставок, альбомов, стендов и т.д. Сбор материалов для архива студии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Встречи с вокальными детскими коллективами и обмен концертными программами. Формирование навыков общения со сверстниками, занимающимися аналогичной творческой деятельностью.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Обмен художественным опытом в целях повышения творческого уровня учащихся </w:t>
      </w:r>
      <w:r>
        <w:rPr>
          <w:rFonts w:ascii="Times New Roman" w:eastAsia="Times New Roman" w:hAnsi="Times New Roman" w:cs="Times New Roman"/>
          <w:sz w:val="28"/>
          <w:szCs w:val="28"/>
        </w:rPr>
        <w:t>студии.</w:t>
      </w:r>
    </w:p>
    <w:p w:rsidR="001D678D" w:rsidRDefault="00722D43">
      <w:pPr>
        <w:pStyle w:val="3"/>
      </w:pPr>
      <w:bookmarkStart w:id="32" w:name="_q7o7znw6i787" w:colFirst="0" w:colLast="0"/>
      <w:bookmarkEnd w:id="32"/>
      <w:r>
        <w:t xml:space="preserve">Тема V. Концертная деятельность. Выступление солистов и группы </w:t>
      </w:r>
    </w:p>
    <w:p w:rsidR="001D678D" w:rsidRDefault="00722D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связи с целями и задачами, поставленными на данный учебный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3"/>
        <w:jc w:val="center"/>
      </w:pPr>
      <w:bookmarkStart w:id="33" w:name="_fs41jo87y1ez" w:colFirst="0" w:colLast="0"/>
      <w:bookmarkEnd w:id="33"/>
      <w:r>
        <w:t>Примерный репертуарный список.</w:t>
      </w: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Абт Фр.: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«Вокализы»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Русские народные песни: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 поле береза стояла»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«Калинка»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«Во кузнице»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«Ах вы сени»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Татарские народные песни: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«Ай был-былым»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«Борлегэн»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«Кук кугэрчен»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Л. Батыр-Булгари: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 из сборников «Алфавитные кубики» и «Сайра сандугачым»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«Кайт карлыгач»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«Эйлэн-бйлэн уйныйбыз»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«Мин чикерткэ»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«Хаман бию кызык шул»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«Ул бала – укучы дип дип атала»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Шаинский: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«Вместе весело шагать»</w:t>
      </w:r>
    </w:p>
    <w:p w:rsidR="001D678D" w:rsidRDefault="00722D43">
      <w:pPr>
        <w:widowControl w:val="0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«Облака»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Парцхаладзе М.: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«Колыбельная»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«Осень»</w:t>
      </w:r>
    </w:p>
    <w:p w:rsidR="001D678D" w:rsidRDefault="00722D43">
      <w:pPr>
        <w:widowControl w:val="0"/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«Лягушонок»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С. Пожлаков: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«Топ-топ»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Зарицкая: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 петь хочу»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Захарова: 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«Далеко-далеко за морем»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Антонова: 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«Ласточка»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Бетховен: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«Сурок»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Песни военных лет: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«Три танкиста»</w:t>
      </w:r>
    </w:p>
    <w:p w:rsidR="001D678D" w:rsidRDefault="00722D43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«Катюша»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Э. Григ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«Лесная песнь»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Рушанский: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«Осенней песенки слова»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С. Лазарева: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«Мама»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Фаизова: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 матур жыр»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Зарипова: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«Балалар тавышы» и т.д.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Суколинский: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«Радуга желаний»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2"/>
      </w:pPr>
      <w:bookmarkStart w:id="34" w:name="_s9yp60zhk262" w:colFirst="0" w:colLast="0"/>
      <w:bookmarkEnd w:id="34"/>
      <w:r>
        <w:lastRenderedPageBreak/>
        <w:t>Третий год обучения</w:t>
      </w:r>
    </w:p>
    <w:p w:rsidR="001D678D" w:rsidRDefault="00722D43">
      <w:pPr>
        <w:pStyle w:val="3"/>
      </w:pPr>
      <w:bookmarkStart w:id="35" w:name="_xahge7cvr87t" w:colFirst="0" w:colLast="0"/>
      <w:bookmarkEnd w:id="35"/>
      <w:r>
        <w:t>Тема I. Организация певческой деятельности учащихся в условиях занятий сценическим движением.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Понятие о сценическом движении и его роль в создании художественного образа песни. Поведение на сцене. Различие между сценическим движением актера и хореографией. Художественный образ и его создание. Специальные упражнения и этюды.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Соотношение движен</w:t>
      </w:r>
      <w:r>
        <w:rPr>
          <w:rFonts w:ascii="Times New Roman" w:eastAsia="Times New Roman" w:hAnsi="Times New Roman" w:cs="Times New Roman"/>
          <w:sz w:val="28"/>
          <w:szCs w:val="28"/>
        </w:rPr>
        <w:t>ия и пения в процессе работы над вокальными произведениями. Понятие о стилевых особенностях вокальных произведений (песня, классика, сочинения современных авторов). Выбор сценических движений в соответствии со стилем вокальных произведений при условии сохр</w:t>
      </w:r>
      <w:r>
        <w:rPr>
          <w:rFonts w:ascii="Times New Roman" w:eastAsia="Times New Roman" w:hAnsi="Times New Roman" w:cs="Times New Roman"/>
          <w:sz w:val="28"/>
          <w:szCs w:val="28"/>
        </w:rPr>
        <w:t>анения певческой установки. Отработка фрагментов вокальных произведений в сочетании с пластическими и сценическими движениями.</w:t>
      </w:r>
    </w:p>
    <w:p w:rsidR="001D678D" w:rsidRDefault="00722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1.3.  </w:t>
      </w:r>
      <w:r>
        <w:rPr>
          <w:rFonts w:ascii="Times New Roman" w:eastAsia="Times New Roman" w:hAnsi="Times New Roman" w:cs="Times New Roman"/>
          <w:sz w:val="28"/>
          <w:szCs w:val="28"/>
        </w:rPr>
        <w:t>Упражнения на дыхание по методике А.Н. Стрельниковой.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Тренировка легочной ткани, диафрагмы («дыхательный мускул»), мышц гор</w:t>
      </w:r>
      <w:r>
        <w:rPr>
          <w:rFonts w:ascii="Times New Roman" w:eastAsia="Times New Roman" w:hAnsi="Times New Roman" w:cs="Times New Roman"/>
          <w:sz w:val="28"/>
          <w:szCs w:val="28"/>
        </w:rPr>
        <w:t>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:rsidR="001D678D" w:rsidRDefault="00722D43">
      <w:pPr>
        <w:pStyle w:val="3"/>
      </w:pPr>
      <w:bookmarkStart w:id="36" w:name="_snnlsnex5fvn" w:colFirst="0" w:colLast="0"/>
      <w:bookmarkEnd w:id="36"/>
      <w:r>
        <w:t xml:space="preserve">Тема II. Совершенствование вокальных навыков.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Усложнение комплексов вока</w:t>
      </w:r>
      <w:r>
        <w:rPr>
          <w:rFonts w:ascii="Times New Roman" w:eastAsia="Times New Roman" w:hAnsi="Times New Roman" w:cs="Times New Roman"/>
          <w:sz w:val="28"/>
          <w:szCs w:val="28"/>
        </w:rPr>
        <w:t>льных упражнений по совершенствованию вокальных навыков учащихся. Упражнения второго уровня – совершенствование певческих навыков: утверждение мягкой атаки звука как основной формы звукообразования; навык кантиленного пения при сохранении единого механизма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гласных звуков; сохранение вдыхательной установки и развитие навыка пения на опоре дыхания. Концентрический и фонетический метод обучения пению. Метод аналитического показа с ответным подражанием услышанному образцу. Пение в «щадящем» режиме з</w:t>
      </w:r>
      <w:r>
        <w:rPr>
          <w:rFonts w:ascii="Times New Roman" w:eastAsia="Times New Roman" w:hAnsi="Times New Roman" w:cs="Times New Roman"/>
          <w:sz w:val="28"/>
          <w:szCs w:val="28"/>
        </w:rPr>
        <w:t>вучания голоса на нюансах mp-mf.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Речевые упражнения (по принципу педагогической концепции Карла Орфа).</w:t>
      </w:r>
    </w:p>
    <w:p w:rsidR="001D678D" w:rsidRDefault="00722D4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чувства ритма, дикции, артикуляцию, динамических оттенков. Исполнение упражнения сопровождать его выразительностью, мимикой, жестами. </w:t>
      </w:r>
    </w:p>
    <w:p w:rsidR="001D678D" w:rsidRDefault="00722D43">
      <w:pPr>
        <w:pStyle w:val="3"/>
      </w:pPr>
      <w:bookmarkStart w:id="37" w:name="_fuhzxyrxp2l0" w:colFirst="0" w:colLast="0"/>
      <w:bookmarkEnd w:id="37"/>
      <w:r>
        <w:t>Тема III. Работа над певческим репертуаром.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народной песней. Работа над чистотой  интонации и средствами музыкальной выразительности в народной песне. Работа над стилевыми особенностями в народной песне в зависимости от её жанра. Пение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соло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ансамбле. Работа над созданием (углублением) художественного образа путём использования элементов пластических и сценических движений. Пение без сопровождения и с сопровождением музыкального инструмента (оркестром или ансамблем народных инструментов); п</w:t>
      </w:r>
      <w:r>
        <w:rPr>
          <w:rFonts w:ascii="Times New Roman" w:eastAsia="Times New Roman" w:hAnsi="Times New Roman" w:cs="Times New Roman"/>
          <w:sz w:val="28"/>
          <w:szCs w:val="28"/>
        </w:rPr>
        <w:t>од фонограмму. Самостоятельный подбор сценических движений к народной песне.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Работа с произведениями русских композиторов-классиков. Работа над чистотой интонирования, строем и ансамблем в классических произведениях. Пение соло и в ансамбле. Освоение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характерных особенностей композиторского стиля русских классиков (интонации, фразировки, темпов, динамики и др.) Освоение исполнительского стиля произведений русской классической музыки для детей в зависимости от жанра произведения. Пение с сопровождением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музыкального инструмента (фортепиано, инструментальный ансамбль). Пение под фонограмму. Самостоятельный анализ сольных и ансамблевых записей, сделанных в процессе обучения в студии.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Работа с произведениями современных отечественных и зарубежных комп</w:t>
      </w:r>
      <w:r>
        <w:rPr>
          <w:rFonts w:ascii="Times New Roman" w:eastAsia="Times New Roman" w:hAnsi="Times New Roman" w:cs="Times New Roman"/>
          <w:sz w:val="28"/>
          <w:szCs w:val="28"/>
        </w:rPr>
        <w:t>озиторов. Работа над сложностями интонации, строя и ансамбля в произведениях современных композиторов. Разнообразие вокально-исполнительских приемов (глиссандо, придыхательная атака звука, резкие переходы в различные регистры и т.д.). Пение соло и в ансамб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ле. Работа по овладению элементами стилизации, содержащейся в некоторых произведениях современных авторов. Пение с сопровождением и под фонограмму с использованием сценических движений.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над произведениями западноевропейских композиторов-класси</w:t>
      </w:r>
      <w:r>
        <w:rPr>
          <w:rFonts w:ascii="Times New Roman" w:eastAsia="Times New Roman" w:hAnsi="Times New Roman" w:cs="Times New Roman"/>
          <w:sz w:val="28"/>
          <w:szCs w:val="28"/>
        </w:rPr>
        <w:t>ков. Работа над интонацией, строем и ансамблем, освоение более сложных вокально-исполнительских приемов. Пение соло и в ансамбле. Освоение характерных особенностей композиторского и исполнительского стиля в произведениях западноевропейских композиторов-кла</w:t>
      </w:r>
      <w:r>
        <w:rPr>
          <w:rFonts w:ascii="Times New Roman" w:eastAsia="Times New Roman" w:hAnsi="Times New Roman" w:cs="Times New Roman"/>
          <w:sz w:val="28"/>
          <w:szCs w:val="28"/>
        </w:rPr>
        <w:t>ссиков в зависимости от жанра сочинения. Пение с сопровождением и под фонограмму. Самостоятельный анализ сольных и ансамблевых записей, сделанных в процессе обучения в студии. Творческие задания для самостоятельной работы.</w:t>
      </w:r>
    </w:p>
    <w:p w:rsidR="001D678D" w:rsidRDefault="00722D43">
      <w:pPr>
        <w:pStyle w:val="3"/>
      </w:pPr>
      <w:bookmarkStart w:id="38" w:name="_1lrn0hto2hr9" w:colFirst="0" w:colLast="0"/>
      <w:bookmarkEnd w:id="38"/>
      <w:r>
        <w:t>Тема IV. Формирование музыкальной</w:t>
      </w:r>
      <w:r>
        <w:t xml:space="preserve"> культуры и художественного вкуса.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аудио- и просмотр видеозаписей профессиональных певцов, посещение театров, музеев, концертов. Продолжение работы по формированию основ общей и музыкальной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 учащихся и расширению их кругозора.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ормирование навыков общения со сверстниками, занимающимися творческой деятельностью. Обсуждение прослушиваний и просмотров записей выступлений профессиональных артистов и различных ансамблей. Сбор материалов для архива студии. Подготовка стендов, альбомов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выступлений.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музыкальных произведений.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Встречи с вокальными детскими коллективами и обмен концертными программами. Формирование навыков общения со сверстниками, занимающимися аналогичной творческой деятельностью. Обмен художеств</w:t>
      </w:r>
      <w:r>
        <w:rPr>
          <w:rFonts w:ascii="Times New Roman" w:eastAsia="Times New Roman" w:hAnsi="Times New Roman" w:cs="Times New Roman"/>
          <w:sz w:val="28"/>
          <w:szCs w:val="28"/>
        </w:rPr>
        <w:t>енным опытом в целях повышения творческого уровня учащихся.</w:t>
      </w:r>
    </w:p>
    <w:p w:rsidR="001D678D" w:rsidRDefault="00722D43">
      <w:pPr>
        <w:pStyle w:val="3"/>
      </w:pPr>
      <w:bookmarkStart w:id="39" w:name="_3t54oud8kfos" w:colFirst="0" w:colLast="0"/>
      <w:bookmarkEnd w:id="39"/>
      <w:r>
        <w:t>Тема V. Концертная деятельность. Выступление ансамбля и солистов.</w:t>
      </w:r>
    </w:p>
    <w:p w:rsidR="001D678D" w:rsidRDefault="00722D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связи с целями и задачами, поставленными на данный учебный год, а также с характером творческих мероприятий и конкурсов, со</w:t>
      </w:r>
      <w:r>
        <w:rPr>
          <w:rFonts w:ascii="Times New Roman" w:eastAsia="Times New Roman" w:hAnsi="Times New Roman" w:cs="Times New Roman"/>
          <w:sz w:val="28"/>
          <w:szCs w:val="28"/>
        </w:rPr>
        <w:t>держание тематического планирования может видоизменяться.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3"/>
        <w:jc w:val="center"/>
      </w:pPr>
      <w:bookmarkStart w:id="40" w:name="_34qri849sy" w:colFirst="0" w:colLast="0"/>
      <w:bookmarkEnd w:id="40"/>
      <w:r>
        <w:t>Примерный репертуарный список.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Фр. Абт: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«Вокализы»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Конконе: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«Вокализы»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Мелодии для пения из татарских народных песен: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«Оммеголсем»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«Кугэрчен горлидер»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«Чияле»</w:t>
      </w:r>
    </w:p>
    <w:p w:rsidR="001D678D" w:rsidRDefault="00722D43">
      <w:pPr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«Зэнгэр чилэк»</w:t>
      </w:r>
    </w:p>
    <w:p w:rsidR="001D678D" w:rsidRDefault="001D67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Русские народные песни:</w:t>
      </w:r>
    </w:p>
    <w:p w:rsidR="001D678D" w:rsidRDefault="00722D4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"У зари-то у зореньки"</w:t>
      </w:r>
    </w:p>
    <w:p w:rsidR="001D678D" w:rsidRDefault="00722D4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"Степь да степь"</w:t>
      </w:r>
    </w:p>
    <w:p w:rsidR="001D678D" w:rsidRDefault="00722D43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«Во кузнице»</w:t>
      </w:r>
    </w:p>
    <w:p w:rsidR="001D678D" w:rsidRDefault="001D678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Крылатов Е. 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"Мы маленькие дети"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"Грустная песенка"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"Песенка о снежинке" </w:t>
      </w:r>
    </w:p>
    <w:p w:rsidR="001D678D" w:rsidRDefault="00722D43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«Песня о собаке»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Шаинский:</w:t>
      </w:r>
    </w:p>
    <w:p w:rsidR="001D678D" w:rsidRDefault="00722D4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«Пропала собака»</w:t>
      </w:r>
    </w:p>
    <w:p w:rsidR="001D678D" w:rsidRDefault="00722D4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«Крейсер Аврора»</w:t>
      </w:r>
    </w:p>
    <w:p w:rsidR="001D678D" w:rsidRDefault="00722D43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«Когда мои друзья со мной»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Песни военных лет:</w:t>
      </w:r>
    </w:p>
    <w:p w:rsidR="001D678D" w:rsidRDefault="00722D4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«Темная ночь»</w:t>
      </w:r>
    </w:p>
    <w:p w:rsidR="001D678D" w:rsidRDefault="00722D43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«Смуглянка»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Ахиярова Р.:</w:t>
      </w:r>
    </w:p>
    <w:p w:rsidR="001D678D" w:rsidRDefault="00722D4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«Яратыгыз»</w:t>
      </w:r>
    </w:p>
    <w:p w:rsidR="001D678D" w:rsidRDefault="00722D4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«Бэхетле булыгыз»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Песни 70-х, 80-х годов татарских композиторов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Песни С. Сайдашева, С. Садыковой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Ройтенберг:</w:t>
      </w:r>
    </w:p>
    <w:p w:rsidR="001D678D" w:rsidRDefault="00722D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«Футбол»</w:t>
      </w:r>
    </w:p>
    <w:p w:rsidR="001D678D" w:rsidRDefault="00722D4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 кузнечека»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Иевлев: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«Рыбалка»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Савельев: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«Дружба крепкая»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Мураделе: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«Солнечный зайчик»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А. Томм: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«Вечерняя песнь»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Чичков: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«Из чего же из чего же?»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Старакадмский: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«Веселые путешественники»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Савельев: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«Дружба крепкая»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Л. Батыр-Булгари: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Песни из сборника «Алфавитные кубики»</w:t>
      </w:r>
    </w:p>
    <w:p w:rsidR="001D678D" w:rsidRDefault="00722D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«Зэем – туган ягым» и т.д.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Шамсетдинова:</w:t>
      </w:r>
    </w:p>
    <w:p w:rsidR="001D678D" w:rsidRDefault="00722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«Эни кирэк»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Е. Птичкин:</w:t>
      </w:r>
    </w:p>
    <w:p w:rsidR="001D678D" w:rsidRDefault="00722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«Песня о собаке»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Т. Валиева:</w:t>
      </w:r>
    </w:p>
    <w:p w:rsidR="001D678D" w:rsidRDefault="00722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«Тургайлар»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Л. Шварц:</w:t>
      </w:r>
    </w:p>
    <w:p w:rsidR="001D678D" w:rsidRDefault="00722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«Песня о веселом барабанщике»</w:t>
      </w:r>
    </w:p>
    <w:p w:rsidR="001D678D" w:rsidRDefault="00722D43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Кабалевский:</w:t>
      </w:r>
    </w:p>
    <w:p w:rsidR="001D678D" w:rsidRDefault="00722D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«Наш край»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2"/>
      </w:pPr>
      <w:bookmarkStart w:id="41" w:name="_ockpz59zp26" w:colFirst="0" w:colLast="0"/>
      <w:bookmarkEnd w:id="41"/>
      <w:r>
        <w:lastRenderedPageBreak/>
        <w:t>Четвертый год обучения</w:t>
      </w:r>
    </w:p>
    <w:p w:rsidR="001D678D" w:rsidRDefault="00722D43">
      <w:pPr>
        <w:pStyle w:val="3"/>
      </w:pPr>
      <w:bookmarkStart w:id="42" w:name="_c79khkhavtua" w:colFirst="0" w:colLast="0"/>
      <w:bookmarkEnd w:id="42"/>
      <w:r>
        <w:t>Тема I. Организация певческой деятельности учащихся в условиях занятий сценическим движением.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Пон</w:t>
      </w:r>
      <w:r>
        <w:rPr>
          <w:rFonts w:ascii="Times New Roman" w:eastAsia="Times New Roman" w:hAnsi="Times New Roman" w:cs="Times New Roman"/>
          <w:sz w:val="28"/>
          <w:szCs w:val="28"/>
        </w:rPr>
        <w:t>ятие о сценическом движении и его роль в создании художественного образа песни. Поведение на сцене. Различие между сценическим движением актера и хореографией. Художественный образ и его создание. Специальные упражнения и этюды.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Соотношение движения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пения в процессе работы над вокальными произведениями. Понятие о стилевых особенностях вокальных произведений (песня, классика, сочинения современных авторов). Выбор сценических движений в соответствии со стилем вокальных произведений при условии сохранен</w:t>
      </w:r>
      <w:r>
        <w:rPr>
          <w:rFonts w:ascii="Times New Roman" w:eastAsia="Times New Roman" w:hAnsi="Times New Roman" w:cs="Times New Roman"/>
          <w:sz w:val="28"/>
          <w:szCs w:val="28"/>
        </w:rPr>
        <w:t>ия певческой установки. Отработка фрагментов вокальных произведений в сочетании с пластическими и сценическими движениями.</w:t>
      </w:r>
    </w:p>
    <w:p w:rsidR="001D678D" w:rsidRDefault="00722D43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1.3.  </w:t>
      </w:r>
      <w:r>
        <w:rPr>
          <w:rFonts w:ascii="Times New Roman" w:eastAsia="Times New Roman" w:hAnsi="Times New Roman" w:cs="Times New Roman"/>
          <w:sz w:val="28"/>
          <w:szCs w:val="28"/>
        </w:rPr>
        <w:t>Упражнения на дыхание по методике А.Н. Стрельниковой.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маятник», «Шаги», «Перекаты», «Ушки», «Повороты головы».</w:t>
      </w:r>
    </w:p>
    <w:p w:rsidR="001D678D" w:rsidRDefault="001D678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3"/>
        <w:ind w:firstLine="720"/>
      </w:pPr>
      <w:bookmarkStart w:id="43" w:name="_6pkqqfw7fkly" w:colFirst="0" w:colLast="0"/>
      <w:bookmarkEnd w:id="43"/>
      <w:r>
        <w:t xml:space="preserve">Тема II. Совершенствование вокальных навыков.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Усложнение комплексов вокальных упражнений по совершенствованию вокальных навыков учащихся. Упражнения второго уровня – совершенствование певческих навыков: утверждение мягкой атаки звука как основной фор</w:t>
      </w:r>
      <w:r>
        <w:rPr>
          <w:rFonts w:ascii="Times New Roman" w:eastAsia="Times New Roman" w:hAnsi="Times New Roman" w:cs="Times New Roman"/>
          <w:sz w:val="28"/>
          <w:szCs w:val="28"/>
        </w:rPr>
        <w:t>мы звукообразования; навык кантиленного пения при сохранении единого механизма образования гласных звуков; сохранение вдыхательной установки и развитие навыка пения на опоре дыхания. Концентрический и фонетический метод обучения пению. Метод аналитического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показа с ответным подражанием услышанному образцу. Пение в «щадящем» режиме звучания голоса на нюансах mp-mf.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Речевые упражнения .</w:t>
      </w:r>
    </w:p>
    <w:p w:rsidR="001D678D" w:rsidRDefault="00722D43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Развитие чувства ритма, дикции, артикуляцию, динамических оттенков. Исполнение упражнения сопровождать его выразительно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стью, мимикой, жестами. </w:t>
      </w:r>
    </w:p>
    <w:p w:rsidR="001D678D" w:rsidRDefault="00722D43">
      <w:pPr>
        <w:pStyle w:val="3"/>
      </w:pPr>
      <w:bookmarkStart w:id="44" w:name="_oj01mz3yms38" w:colFirst="0" w:colLast="0"/>
      <w:bookmarkEnd w:id="44"/>
      <w:r>
        <w:t>Тема III. Работа над певческим репертуаром.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с народной песней. Работа над чистотой  интонации и средствами музыкальной выразительности в народной песне. Работа над стилевыми особенностями в народной песне в зависимости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её жанра. Пение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соло и в ансамбле. Работа над созданием (углублением) художественного образа путём использования элементов пластических и сценических движений. Пение без сопровождения и с сопровождением музыкального инструмента (оркестром или ансамблем </w:t>
      </w:r>
      <w:r>
        <w:rPr>
          <w:rFonts w:ascii="Times New Roman" w:eastAsia="Times New Roman" w:hAnsi="Times New Roman" w:cs="Times New Roman"/>
          <w:sz w:val="28"/>
          <w:szCs w:val="28"/>
        </w:rPr>
        <w:t>народных инструментов); под фонограмму. Самостоятельный подбор сценических движений к народной песне.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Работа с произведениями русских композиторов-классиков. Работа над чистотой интонирования, строем и ансамблем в классических произведениях. Пение со</w:t>
      </w:r>
      <w:r>
        <w:rPr>
          <w:rFonts w:ascii="Times New Roman" w:eastAsia="Times New Roman" w:hAnsi="Times New Roman" w:cs="Times New Roman"/>
          <w:sz w:val="28"/>
          <w:szCs w:val="28"/>
        </w:rPr>
        <w:t>ло и в ансамбле. Освоение характерных особенностей композиторского стиля русских классиков (интонации, фразировки, темпов, динамики и др.) Освоение исполнительского стиля произведений русской классической музыки для детей в зависимости от жанра произведени</w:t>
      </w:r>
      <w:r>
        <w:rPr>
          <w:rFonts w:ascii="Times New Roman" w:eastAsia="Times New Roman" w:hAnsi="Times New Roman" w:cs="Times New Roman"/>
          <w:sz w:val="28"/>
          <w:szCs w:val="28"/>
        </w:rPr>
        <w:t>я. Пение с сопровождением музыкального инструмента (фортепиано, инструментальный ансамбль). Пение под фонограмму. Самостоятельный анализ сольных и ансамблевых записей, сделанных в процессе обучения в студии.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Работа с произведениями современных отечес</w:t>
      </w:r>
      <w:r>
        <w:rPr>
          <w:rFonts w:ascii="Times New Roman" w:eastAsia="Times New Roman" w:hAnsi="Times New Roman" w:cs="Times New Roman"/>
          <w:sz w:val="28"/>
          <w:szCs w:val="28"/>
        </w:rPr>
        <w:t>твенных и зарубежных композиторов. Работа над сложностями интонации, строя и ансамбля в произведениях современных композиторов. Разнообразие вокально-исполнительских приемов (глиссандо, придыхательная атака звука, резкие переходы в различные регистры и т.д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.). Пение соло и в ансамбле. Работа по овладению элементами стилизации, содержащейся в некоторых произведениях современных авторов. Пение с сопровождением и под фонограмму с использованием сценических движений.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Работа над произведениями западноевропе</w:t>
      </w:r>
      <w:r>
        <w:rPr>
          <w:rFonts w:ascii="Times New Roman" w:eastAsia="Times New Roman" w:hAnsi="Times New Roman" w:cs="Times New Roman"/>
          <w:sz w:val="28"/>
          <w:szCs w:val="28"/>
        </w:rPr>
        <w:t>йских композиторов-классиков. Работа над интонацией, строем и ансамблем, освоение более сложных вокально-исполнительских приемов. Пение соло и в ансамбле. Освоение характерных особенностей композиторского и исполнительского стиля в произведениях западноевр</w:t>
      </w:r>
      <w:r>
        <w:rPr>
          <w:rFonts w:ascii="Times New Roman" w:eastAsia="Times New Roman" w:hAnsi="Times New Roman" w:cs="Times New Roman"/>
          <w:sz w:val="28"/>
          <w:szCs w:val="28"/>
        </w:rPr>
        <w:t>опейских композиторов-классиков в зависимости от жанра сочинения. Пение с сопровождением и под фонограмму. Самостоятельный анализ сольных и ансамблевых записей, сделанных в процессе обучения в студии. Творческие задания для самостоятельной работы.</w:t>
      </w:r>
    </w:p>
    <w:p w:rsidR="001D678D" w:rsidRDefault="00722D43">
      <w:pPr>
        <w:pStyle w:val="3"/>
      </w:pPr>
      <w:bookmarkStart w:id="45" w:name="_4ykvzglgskbd" w:colFirst="0" w:colLast="0"/>
      <w:bookmarkEnd w:id="45"/>
      <w:r>
        <w:t>Тема IV.</w:t>
      </w:r>
      <w:r>
        <w:t xml:space="preserve"> Формирование музыкальной культуры и художественного вкуса.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Прослушивание аудио- и просмотр видеозаписей профессиональных певцов, посещение театров, музеев, концертов. Продолжение работы по формированию основ общей и музыкальной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культуры учащихся и р</w:t>
      </w:r>
      <w:r>
        <w:rPr>
          <w:rFonts w:ascii="Times New Roman" w:eastAsia="Times New Roman" w:hAnsi="Times New Roman" w:cs="Times New Roman"/>
          <w:sz w:val="28"/>
          <w:szCs w:val="28"/>
        </w:rPr>
        <w:t>асширению их кругозора. Формирование навыков общения со сверстниками, занимающимися творческой деятельностью. Обсуждение прослушиваний и просмотров записей выступлений профессиональных артистов и различных ансамблей. Сбор материалов для архива студии. Подг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отовка стендов, альбомов по итогам выступлений . (индивидуальные творческие задания). 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Анализ музыкальных произведений.</w:t>
      </w:r>
    </w:p>
    <w:p w:rsidR="001D678D" w:rsidRDefault="00722D4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4.3.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Встречи с вокальными детскими коллективами и обмен концертными программами. Формирование навыков общения со сверстниками, зани</w:t>
      </w:r>
      <w:r>
        <w:rPr>
          <w:rFonts w:ascii="Times New Roman" w:eastAsia="Times New Roman" w:hAnsi="Times New Roman" w:cs="Times New Roman"/>
          <w:sz w:val="28"/>
          <w:szCs w:val="28"/>
        </w:rPr>
        <w:t>мающимися аналогичной творческой деятельностью. Обмен художественным опытом в целях повышения творческого уровня учащихся студии.</w:t>
      </w:r>
    </w:p>
    <w:p w:rsidR="001D678D" w:rsidRDefault="00722D43">
      <w:pPr>
        <w:pStyle w:val="3"/>
      </w:pPr>
      <w:bookmarkStart w:id="46" w:name="_4h8c7zwscn85" w:colFirst="0" w:colLast="0"/>
      <w:bookmarkEnd w:id="46"/>
      <w:r>
        <w:t>Тема V. Концертная деятельность. Выступление ансамбля и солистов.</w:t>
      </w:r>
    </w:p>
    <w:p w:rsidR="001D678D" w:rsidRDefault="00722D4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В связи с целями и задачами, поставленными на данный уч</w:t>
      </w:r>
      <w:r>
        <w:rPr>
          <w:rFonts w:ascii="Times New Roman" w:eastAsia="Times New Roman" w:hAnsi="Times New Roman" w:cs="Times New Roman"/>
          <w:sz w:val="28"/>
          <w:szCs w:val="28"/>
        </w:rPr>
        <w:t>ебный год, а также с характером творческих мероприятий и конкурсов, содержание тематического планирования может видоизменяться.</w:t>
      </w:r>
    </w:p>
    <w:p w:rsidR="001D678D" w:rsidRDefault="001D678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pStyle w:val="3"/>
        <w:widowControl w:val="0"/>
        <w:spacing w:line="240" w:lineRule="auto"/>
        <w:ind w:left="-284"/>
        <w:jc w:val="center"/>
      </w:pPr>
      <w:bookmarkStart w:id="47" w:name="_ajyqmq3updfl" w:colFirst="0" w:colLast="0"/>
      <w:bookmarkEnd w:id="47"/>
      <w:r>
        <w:t xml:space="preserve">Примерный репертуарный список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Фр. Абт:</w:t>
      </w:r>
    </w:p>
    <w:p w:rsidR="001D678D" w:rsidRDefault="00722D4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«Вокализы»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Русские народные песни:</w:t>
      </w:r>
    </w:p>
    <w:p w:rsidR="001D678D" w:rsidRDefault="00722D4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"У зари-то у зореньки"</w:t>
      </w:r>
    </w:p>
    <w:p w:rsidR="001D678D" w:rsidRDefault="00722D4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 сыром бору"</w:t>
      </w:r>
    </w:p>
    <w:p w:rsidR="001D678D" w:rsidRDefault="00722D43">
      <w:pPr>
        <w:widowControl w:val="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"Степь да степь"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Перискоков: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«Ласточка»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Николаев: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«Маленькая страна»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Дунаевский: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«Непогода»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Л. Батыр-Булгари: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«Чайпалыр да тугелер»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В.Шаинский: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«Пропала собака»</w:t>
      </w:r>
    </w:p>
    <w:p w:rsidR="001D678D" w:rsidRDefault="00722D43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«Крейсер аврора»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М.Глинка: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«Жаворонок»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А. Гурилев: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«Однозвучно звучит колокольчик»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Варламов: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«На заре ты ее не буди»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Татарские народные песни: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«Галиябану»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«Борлегэн»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«Кубэлэк»</w:t>
      </w:r>
    </w:p>
    <w:p w:rsidR="001D678D" w:rsidRDefault="00722D43">
      <w:pPr>
        <w:widowControl w:val="0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«Сарман»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Крылатов:</w:t>
      </w:r>
    </w:p>
    <w:p w:rsidR="001D678D" w:rsidRDefault="00722D43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«Лесной олень»</w:t>
      </w:r>
    </w:p>
    <w:p w:rsidR="001D678D" w:rsidRDefault="00722D43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«Три белых коня»</w:t>
      </w:r>
    </w:p>
    <w:p w:rsidR="001D678D" w:rsidRDefault="00722D43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«Школьный романс»</w:t>
      </w:r>
    </w:p>
    <w:p w:rsidR="001D678D" w:rsidRDefault="00722D43">
      <w:pPr>
        <w:widowControl w:val="0"/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«Прекрасное далеко»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Яхин:</w:t>
      </w:r>
    </w:p>
    <w:p w:rsidR="001D678D" w:rsidRDefault="00722D4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«Серле кузлэр»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Русские народные песни:</w:t>
      </w:r>
    </w:p>
    <w:p w:rsidR="001D678D" w:rsidRDefault="00722D4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«Калинка»</w:t>
      </w:r>
    </w:p>
    <w:p w:rsidR="001D678D" w:rsidRDefault="00722D4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«Во кузнице»</w:t>
      </w:r>
    </w:p>
    <w:p w:rsidR="001D678D" w:rsidRDefault="00722D4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«Ах вы сени» и т.д.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Ведерников С.: </w:t>
      </w:r>
    </w:p>
    <w:p w:rsidR="001D678D" w:rsidRDefault="00722D4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"Волшебная страна"</w:t>
      </w:r>
    </w:p>
    <w:p w:rsidR="001D678D" w:rsidRDefault="00722D43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"Рождественская ночь"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Гладков Г.: </w:t>
      </w:r>
    </w:p>
    <w:p w:rsidR="001D678D" w:rsidRDefault="00722D4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"Новогодняя песня"</w:t>
      </w:r>
    </w:p>
    <w:p w:rsidR="001D678D" w:rsidRDefault="00722D4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"Динозаврики"</w:t>
      </w:r>
    </w:p>
    <w:p w:rsidR="001D678D" w:rsidRDefault="00722D4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"Морская песенка"</w:t>
      </w:r>
    </w:p>
    <w:p w:rsidR="001D678D" w:rsidRDefault="00722D4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"Коробка с карандашами"</w:t>
      </w:r>
    </w:p>
    <w:p w:rsidR="001D678D" w:rsidRDefault="00722D43">
      <w:pPr>
        <w:widowControl w:val="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"Вечерняя песня"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Крылатов Е. </w:t>
      </w:r>
    </w:p>
    <w:p w:rsidR="001D678D" w:rsidRDefault="00722D43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"Крылатые качели"</w:t>
      </w:r>
    </w:p>
    <w:p w:rsidR="001D678D" w:rsidRDefault="00722D43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"Прекрасное далеко"</w:t>
      </w:r>
    </w:p>
    <w:p w:rsidR="001D678D" w:rsidRDefault="00722D43">
      <w:pPr>
        <w:widowControl w:val="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"Школьный романс"</w:t>
      </w:r>
    </w:p>
    <w:p w:rsidR="001D678D" w:rsidRDefault="001D678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Струве Г.:</w:t>
      </w:r>
    </w:p>
    <w:p w:rsidR="001D678D" w:rsidRDefault="00722D4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"Спасибо вам, учителя!"</w:t>
      </w:r>
    </w:p>
    <w:p w:rsidR="001D678D" w:rsidRDefault="00722D4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"Музыка дождя"</w:t>
      </w:r>
    </w:p>
    <w:p w:rsidR="001D678D" w:rsidRDefault="00722D4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"Я часто краснею"</w:t>
      </w:r>
    </w:p>
    <w:p w:rsidR="001D678D" w:rsidRDefault="00722D4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"Песня о березке"</w:t>
      </w:r>
    </w:p>
    <w:p w:rsidR="001D678D" w:rsidRDefault="00722D4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"Великий музыкант"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Сохадзе И. :</w:t>
      </w:r>
    </w:p>
    <w:p w:rsidR="001D678D" w:rsidRDefault="00722D4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"Добрая фея"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Чичков Ю.:</w:t>
      </w:r>
    </w:p>
    <w:p w:rsidR="001D678D" w:rsidRDefault="00722D4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"Мамин вальс"</w:t>
      </w:r>
    </w:p>
    <w:p w:rsidR="001D678D" w:rsidRDefault="00722D4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"Мама"</w:t>
      </w:r>
    </w:p>
    <w:p w:rsidR="001D678D" w:rsidRDefault="00722D4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"Песенка подснежников"</w:t>
      </w:r>
    </w:p>
    <w:p w:rsidR="001D678D" w:rsidRDefault="00722D43">
      <w:pPr>
        <w:widowControl w:val="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“Волшебный цветок”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Юдахина О.:</w:t>
      </w:r>
    </w:p>
    <w:p w:rsidR="001D678D" w:rsidRDefault="00722D4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"Чудеса"</w:t>
      </w:r>
    </w:p>
    <w:p w:rsidR="001D678D" w:rsidRDefault="00722D43">
      <w:pPr>
        <w:widowControl w:val="0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"Волшебная страна"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Рыбников А. </w:t>
      </w:r>
    </w:p>
    <w:p w:rsidR="001D678D" w:rsidRDefault="00722D4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"Буратино"</w:t>
      </w:r>
    </w:p>
    <w:p w:rsidR="001D678D" w:rsidRDefault="00722D43">
      <w:pPr>
        <w:widowControl w:val="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"Песня Красной Шапочки"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Журбин А.  </w:t>
      </w:r>
    </w:p>
    <w:p w:rsidR="001D678D" w:rsidRDefault="00722D4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"В некоторой школе"</w:t>
      </w:r>
    </w:p>
    <w:p w:rsidR="001D678D" w:rsidRDefault="00722D4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"Живут волшебники"</w:t>
      </w:r>
    </w:p>
    <w:p w:rsidR="001D678D" w:rsidRDefault="00722D4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"Смешной человечек"</w:t>
      </w:r>
    </w:p>
    <w:p w:rsidR="001D678D" w:rsidRDefault="00722D43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"Пряничная песенка"</w:t>
      </w: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Приблизительная программа Гос. экзамена: 1.  р.н.п. “Ах ты ноченька”, 2. музыка Ю.Чичкова, слова М. Пляцковского “Волшебный цветок” ,</w:t>
      </w:r>
    </w:p>
    <w:p w:rsidR="001D678D" w:rsidRDefault="00722D43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музыка М.Глинки, слова Н.Кукольника “Жаворонок”.</w:t>
      </w:r>
    </w:p>
    <w:p w:rsidR="001D678D" w:rsidRDefault="001D678D">
      <w:pPr>
        <w:widowControl w:val="0"/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1"/>
      </w:pPr>
      <w:bookmarkStart w:id="48" w:name="_kux70hlk9jtr" w:colFirst="0" w:colLast="0"/>
      <w:bookmarkEnd w:id="48"/>
      <w:r>
        <w:t>III. Требования к уровню подготовки обучающегося.</w:t>
      </w:r>
    </w:p>
    <w:p w:rsidR="001D678D" w:rsidRDefault="001D678D"/>
    <w:p w:rsidR="001D678D" w:rsidRDefault="00722D43">
      <w:pPr>
        <w:pStyle w:val="2"/>
        <w:rPr>
          <w:b w:val="0"/>
          <w:sz w:val="32"/>
          <w:szCs w:val="32"/>
        </w:rPr>
      </w:pPr>
      <w:bookmarkStart w:id="49" w:name="_np584e49e8fw" w:colFirst="0" w:colLast="0"/>
      <w:bookmarkEnd w:id="49"/>
      <w:r>
        <w:rPr>
          <w:b w:val="0"/>
          <w:sz w:val="32"/>
          <w:szCs w:val="32"/>
        </w:rPr>
        <w:t>К концу обучени</w:t>
      </w:r>
      <w:r>
        <w:rPr>
          <w:b w:val="0"/>
          <w:sz w:val="32"/>
          <w:szCs w:val="32"/>
        </w:rPr>
        <w:t>я  учащийся умеет</w:t>
      </w:r>
      <w:r>
        <w:rPr>
          <w:b w:val="0"/>
          <w:sz w:val="32"/>
          <w:szCs w:val="32"/>
        </w:rPr>
        <w:t>: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петь напевно, легко, не допуская крикливого  пения,  форсированного звучания;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грамотно распеваться;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петь в унисон,  чисто пропевать большие секунды, терцию, кварту, квинту; 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различать звуки по высоте;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воспроизводить простой ритмический рисунок мелодии;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опираться  на диафрагмальное дыхание  и рационально распределять объем своего дыхания;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качественно исполнять музыкальное произведение,  передавая характер песни;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работать в ансамбле, слышать себя, оценивать работу других участников ансамбля;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контролировать слухом  качество пения;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исполнять элементы двухголосия; </w:t>
      </w:r>
    </w:p>
    <w:p w:rsidR="001D678D" w:rsidRDefault="00722D43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внимательно слушать, воспринимать и анализировать    произведения искусства.</w:t>
      </w:r>
    </w:p>
    <w:p w:rsidR="001D678D" w:rsidRDefault="00722D43">
      <w:pPr>
        <w:widowControl w:val="0"/>
        <w:spacing w:after="0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исполнять песни, используя </w:t>
      </w:r>
      <w:r>
        <w:rPr>
          <w:rFonts w:ascii="Times New Roman" w:eastAsia="Times New Roman" w:hAnsi="Times New Roman" w:cs="Times New Roman"/>
          <w:sz w:val="28"/>
          <w:szCs w:val="28"/>
        </w:rPr>
        <w:t>микрофон и фонограмму "минус один".</w:t>
      </w:r>
    </w:p>
    <w:p w:rsidR="001D678D" w:rsidRDefault="001D678D">
      <w:pPr>
        <w:widowControl w:val="0"/>
        <w:spacing w:after="0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pStyle w:val="1"/>
        <w:widowControl w:val="0"/>
        <w:spacing w:line="240" w:lineRule="auto"/>
        <w:ind w:left="-284"/>
      </w:pPr>
      <w:bookmarkStart w:id="50" w:name="_75x5nffwhd6a" w:colFirst="0" w:colLast="0"/>
      <w:bookmarkEnd w:id="50"/>
      <w:r>
        <w:t xml:space="preserve">                   IV. Формы и методы контроля. Критерии оценок.</w:t>
      </w:r>
    </w:p>
    <w:p w:rsidR="001D678D" w:rsidRDefault="001D678D"/>
    <w:p w:rsidR="001D678D" w:rsidRDefault="00722D43">
      <w:pPr>
        <w:widowControl w:val="0"/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Программа предусматривает текущий контроль, промежуточную и итоговую аттестации.</w:t>
      </w: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Промежуточная аттестация проводится по полугодиям:</w:t>
      </w: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 год обучения: 1 пол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угодие – академический зачет, 2 полугодие - переводной экзамен </w:t>
      </w: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 год обучения: 1 полугодие – академический зачет,2 полугодие - переводной экзамен</w:t>
      </w: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год обучения: 1-ая четверть – технический зачет, 2-ая четверть – академический зачет, 3-я четверть - технич</w:t>
      </w:r>
      <w:r>
        <w:rPr>
          <w:rFonts w:ascii="Times New Roman" w:eastAsia="Times New Roman" w:hAnsi="Times New Roman" w:cs="Times New Roman"/>
          <w:sz w:val="28"/>
          <w:szCs w:val="28"/>
        </w:rPr>
        <w:t>еский зачет, 4-ая четверть - переводной экзамен;</w:t>
      </w: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 год обучения: 1 -ая четверть - технический зачет, 2-ая четверть -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прослушивание, 3-я  четверть - прослушивание, 4-ая четверть -  итоговый экзамен</w:t>
      </w:r>
    </w:p>
    <w:p w:rsidR="001D678D" w:rsidRDefault="001D678D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формами текущего и промежуточного контроля являются: участие в тематических вечерах, классных концертах, мероприятиях культурно-просветительской, творческой деятельности школы, также участие в конкурсах ,  фестивалях, в  творческих открытых уроках ,з</w:t>
      </w:r>
      <w:r>
        <w:rPr>
          <w:rFonts w:ascii="Times New Roman" w:eastAsia="Times New Roman" w:hAnsi="Times New Roman" w:cs="Times New Roman"/>
          <w:sz w:val="28"/>
          <w:szCs w:val="28"/>
        </w:rPr>
        <w:t>ачеты.</w:t>
      </w:r>
    </w:p>
    <w:p w:rsidR="001D678D" w:rsidRDefault="00722D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</w:t>
      </w:r>
    </w:p>
    <w:p w:rsidR="001D678D" w:rsidRDefault="00722D43">
      <w:pPr>
        <w:pStyle w:val="2"/>
        <w:widowControl w:val="0"/>
        <w:spacing w:line="240" w:lineRule="auto"/>
      </w:pPr>
      <w:bookmarkStart w:id="51" w:name="_trw5c84xwvvt" w:colFirst="0" w:colLast="0"/>
      <w:bookmarkEnd w:id="51"/>
      <w:r>
        <w:t>Критерии оценки</w:t>
      </w:r>
    </w:p>
    <w:p w:rsidR="001D678D" w:rsidRDefault="001D678D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шкале: </w:t>
      </w:r>
    </w:p>
    <w:p w:rsidR="001D678D" w:rsidRDefault="00722D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Критерии оценивания выступления:</w:t>
      </w:r>
    </w:p>
    <w:p w:rsidR="001D678D" w:rsidRDefault="001D678D">
      <w:pPr>
        <w:widowControl w:val="0"/>
        <w:spacing w:after="28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a"/>
        <w:tblW w:w="985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555"/>
        <w:gridCol w:w="6300"/>
      </w:tblGrid>
      <w:tr w:rsidR="001D678D">
        <w:trPr>
          <w:jc w:val="center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Критерии оценивания выст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упления</w:t>
            </w:r>
          </w:p>
        </w:tc>
      </w:tr>
      <w:tr w:rsidR="001D678D">
        <w:trPr>
          <w:jc w:val="center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(«отлично»)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  <w:tr w:rsidR="001D678D">
        <w:trPr>
          <w:jc w:val="center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(«хорошо»)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Оценка отражает грамотное исполнение с небольшими недочетами (как в техническом плане, так и в художественном)</w:t>
            </w:r>
          </w:p>
        </w:tc>
      </w:tr>
      <w:tr w:rsidR="001D678D">
        <w:trPr>
          <w:jc w:val="center"/>
        </w:trPr>
        <w:tc>
          <w:tcPr>
            <w:tcW w:w="3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(«удовлетворительно»)</w:t>
            </w:r>
          </w:p>
        </w:tc>
        <w:tc>
          <w:tcPr>
            <w:tcW w:w="6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Исполнение с большим количеством недочетов, а именно: недоученный текст, слабая техническая подготовка, малохудожествен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ное исполнение, отсутствие свободы певческого  аппарата и т.д.</w:t>
            </w:r>
          </w:p>
        </w:tc>
      </w:tr>
      <w:tr w:rsidR="001D678D">
        <w:trPr>
          <w:trHeight w:val="570"/>
          <w:jc w:val="center"/>
        </w:trPr>
        <w:tc>
          <w:tcPr>
            <w:tcW w:w="35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«зачет» (без оценки)</w:t>
            </w:r>
          </w:p>
        </w:tc>
        <w:tc>
          <w:tcPr>
            <w:tcW w:w="6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722D43">
            <w:pPr>
              <w:widowControl w:val="0"/>
              <w:ind w:hanging="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Отражает достаточный уровень подготовки и исполнения на данном этапе обучения.</w:t>
            </w:r>
          </w:p>
        </w:tc>
      </w:tr>
      <w:tr w:rsidR="001D678D">
        <w:trPr>
          <w:trHeight w:val="322"/>
          <w:jc w:val="center"/>
        </w:trPr>
        <w:tc>
          <w:tcPr>
            <w:tcW w:w="355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1D678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678D" w:rsidRDefault="001D678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D678D" w:rsidRDefault="001D678D">
      <w:pPr>
        <w:widowControl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722D43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Данная система оценки качества исполнения является 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“+” и “-”, что даст возможность более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конкретно и точно оценить выступление учащегося. 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профессиональ</w:t>
      </w:r>
      <w:r>
        <w:rPr>
          <w:rFonts w:ascii="Times New Roman" w:eastAsia="Times New Roman" w:hAnsi="Times New Roman" w:cs="Times New Roman"/>
          <w:sz w:val="28"/>
          <w:szCs w:val="28"/>
        </w:rPr>
        <w:t>ного образования в области музыкального искусства. При выведении экзаменационной (переводной) оценки учитывается следующее: - оценка годовой работы ученика; - оценка на академическом концерте или экзамене; - другие выступления ученика в течении учебного го</w:t>
      </w:r>
      <w:r>
        <w:rPr>
          <w:rFonts w:ascii="Times New Roman" w:eastAsia="Times New Roman" w:hAnsi="Times New Roman" w:cs="Times New Roman"/>
          <w:sz w:val="28"/>
          <w:szCs w:val="28"/>
        </w:rPr>
        <w:t>да. Оценки выставляются по окончании каждой четверти и полугодий учебного года.</w:t>
      </w:r>
    </w:p>
    <w:p w:rsidR="001D678D" w:rsidRDefault="001D678D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/>
        <w:jc w:val="center"/>
        <w:rPr>
          <w:rFonts w:ascii="Times" w:eastAsia="Times" w:hAnsi="Times" w:cs="Times"/>
          <w:b/>
          <w:sz w:val="32"/>
          <w:szCs w:val="32"/>
        </w:rPr>
      </w:pPr>
    </w:p>
    <w:p w:rsidR="001D678D" w:rsidRDefault="00722D43">
      <w:pPr>
        <w:widowControl w:val="0"/>
        <w:spacing w:after="0" w:line="240" w:lineRule="auto"/>
        <w:ind w:left="-284"/>
        <w:jc w:val="center"/>
        <w:rPr>
          <w:rFonts w:ascii="Times" w:eastAsia="Times" w:hAnsi="Times" w:cs="Times"/>
          <w:b/>
          <w:sz w:val="32"/>
          <w:szCs w:val="32"/>
        </w:rPr>
      </w:pPr>
      <w:r>
        <w:rPr>
          <w:rFonts w:ascii="Times" w:eastAsia="Times" w:hAnsi="Times" w:cs="Times"/>
          <w:b/>
          <w:sz w:val="32"/>
          <w:szCs w:val="32"/>
        </w:rPr>
        <w:t>V. Методическое обеспечение учебного процесса</w:t>
      </w:r>
    </w:p>
    <w:p w:rsidR="001D678D" w:rsidRDefault="00722D43">
      <w:pPr>
        <w:pStyle w:val="2"/>
        <w:spacing w:before="240" w:after="60" w:line="240" w:lineRule="auto"/>
        <w:jc w:val="left"/>
        <w:rPr>
          <w:rFonts w:ascii="Cambria" w:eastAsia="Cambria" w:hAnsi="Cambria" w:cs="Cambria"/>
          <w:i/>
        </w:rPr>
      </w:pPr>
      <w:r>
        <w:rPr>
          <w:rFonts w:ascii="Cambria" w:eastAsia="Cambria" w:hAnsi="Cambria" w:cs="Cambria"/>
          <w:i/>
        </w:rPr>
        <w:t>Учебные занятия строятся примерно по следующему плану: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1. Разогрев вокального аппарата: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дыхательные упражнения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небольшие поп</w:t>
      </w:r>
      <w:r>
        <w:rPr>
          <w:rFonts w:ascii="Times" w:eastAsia="Times" w:hAnsi="Times" w:cs="Times"/>
          <w:sz w:val="28"/>
          <w:szCs w:val="28"/>
        </w:rPr>
        <w:t>евки закрытым ртом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2. Работа над правильным вокальным формированием звука: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пение на одной ноте различных слогов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пение попевок на трех-пяти нотах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различные попевки на сглаживание и выравнивание голоса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- упражнения на развитие дикции в т.ч. скороговорки</w:t>
      </w:r>
    </w:p>
    <w:p w:rsidR="001D678D" w:rsidRDefault="00722D43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3. Работа над вокальным произведением.</w:t>
      </w:r>
    </w:p>
    <w:p w:rsidR="001D678D" w:rsidRDefault="001D678D">
      <w:pPr>
        <w:widowControl w:val="0"/>
        <w:spacing w:after="0" w:line="240" w:lineRule="auto"/>
        <w:ind w:left="-284"/>
        <w:jc w:val="both"/>
        <w:rPr>
          <w:rFonts w:ascii="Times" w:eastAsia="Times" w:hAnsi="Times" w:cs="Times"/>
          <w:sz w:val="28"/>
          <w:szCs w:val="28"/>
        </w:rPr>
      </w:pPr>
    </w:p>
    <w:p w:rsidR="001D678D" w:rsidRDefault="00722D43">
      <w:pPr>
        <w:widowControl w:val="0"/>
        <w:spacing w:after="0"/>
        <w:jc w:val="center"/>
        <w:rPr>
          <w:rFonts w:ascii="Times" w:eastAsia="Times" w:hAnsi="Times" w:cs="Times"/>
          <w:b/>
          <w:i/>
          <w:sz w:val="28"/>
          <w:szCs w:val="28"/>
        </w:rPr>
      </w:pPr>
      <w:r>
        <w:rPr>
          <w:rFonts w:ascii="Times" w:eastAsia="Times" w:hAnsi="Times" w:cs="Times"/>
          <w:b/>
          <w:i/>
          <w:sz w:val="28"/>
          <w:szCs w:val="28"/>
        </w:rPr>
        <w:t>Методические рекомендации преподавателям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Четырхехлетний срок реализации общеразвивающей программы учебного предмета «Музыкальное исполнительство (вокал)» позволяет:</w:t>
      </w:r>
      <w:r>
        <w:rPr>
          <w:rFonts w:ascii="Times" w:eastAsia="Times" w:hAnsi="Times" w:cs="Times"/>
          <w:sz w:val="28"/>
          <w:szCs w:val="28"/>
        </w:rPr>
        <w:t xml:space="preserve"> продолжить самостоятельные занятия, приобщиться к любительскому сольному и ансамблевому музицированию.  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Наиболее важные педагогические принципы постепенности и последовательности в изучении материала требуют от преподавателя применения различных подходов</w:t>
      </w:r>
      <w:r>
        <w:rPr>
          <w:rFonts w:ascii="Times" w:eastAsia="Times" w:hAnsi="Times" w:cs="Times"/>
          <w:sz w:val="28"/>
          <w:szCs w:val="28"/>
        </w:rPr>
        <w:t xml:space="preserve"> к учащимся, учитывающих оценку их интеллектуальных, физических, музыкальных и эмоциональных данных, уровень подготовки.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Достичь более высоких результатов в обучении и развитии творческих способностей учащихся, полнее  учитывать индивидуальные возможности </w:t>
      </w:r>
      <w:r>
        <w:rPr>
          <w:rFonts w:ascii="Times" w:eastAsia="Times" w:hAnsi="Times" w:cs="Times"/>
          <w:sz w:val="28"/>
          <w:szCs w:val="28"/>
        </w:rPr>
        <w:t xml:space="preserve">и личностные особенности ребенка позволяют следующие методы дифференциации и индивидуализации:              </w:t>
      </w:r>
    </w:p>
    <w:p w:rsidR="001D678D" w:rsidRDefault="00722D43">
      <w:pPr>
        <w:widowControl w:val="0"/>
        <w:numPr>
          <w:ilvl w:val="0"/>
          <w:numId w:val="20"/>
        </w:numPr>
        <w:spacing w:after="0"/>
        <w:ind w:left="720" w:hanging="360"/>
        <w:jc w:val="both"/>
        <w:rPr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разработка педагогом заданий различной трудности  и объема;</w:t>
      </w:r>
    </w:p>
    <w:p w:rsidR="001D678D" w:rsidRDefault="00722D43">
      <w:pPr>
        <w:widowControl w:val="0"/>
        <w:numPr>
          <w:ilvl w:val="0"/>
          <w:numId w:val="15"/>
        </w:numPr>
        <w:spacing w:after="0"/>
        <w:ind w:left="720" w:hanging="360"/>
        <w:jc w:val="both"/>
        <w:rPr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разная мера помощи преподавателя учащимся при выполнении учебных заданий;</w:t>
      </w:r>
    </w:p>
    <w:p w:rsidR="001D678D" w:rsidRDefault="00722D43">
      <w:pPr>
        <w:widowControl w:val="0"/>
        <w:numPr>
          <w:ilvl w:val="0"/>
          <w:numId w:val="4"/>
        </w:numPr>
        <w:spacing w:after="0"/>
        <w:ind w:left="720" w:hanging="360"/>
        <w:jc w:val="both"/>
        <w:rPr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вариативность темпа освоения учебного материала;</w:t>
      </w:r>
    </w:p>
    <w:p w:rsidR="001D678D" w:rsidRDefault="00722D43">
      <w:pPr>
        <w:widowControl w:val="0"/>
        <w:numPr>
          <w:ilvl w:val="0"/>
          <w:numId w:val="41"/>
        </w:numPr>
        <w:spacing w:after="0"/>
        <w:ind w:left="720" w:hanging="360"/>
        <w:jc w:val="both"/>
        <w:rPr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индивидуальные и дифференцированные домашние задания.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Основное время на уроке отводится практической деятельности, </w:t>
      </w:r>
      <w:r>
        <w:rPr>
          <w:rFonts w:ascii="Times" w:eastAsia="Times" w:hAnsi="Times" w:cs="Times"/>
          <w:sz w:val="28"/>
          <w:szCs w:val="28"/>
        </w:rPr>
        <w:lastRenderedPageBreak/>
        <w:t>поэтому создание творческой атмосферы способствует ее продуктивности.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Правильная организация</w:t>
      </w:r>
      <w:r>
        <w:rPr>
          <w:rFonts w:ascii="Times" w:eastAsia="Times" w:hAnsi="Times" w:cs="Times"/>
          <w:sz w:val="28"/>
          <w:szCs w:val="28"/>
        </w:rPr>
        <w:t xml:space="preserve"> учебного процесса, успешное и всестороннее развитие музыкально-исполнительских данных ученика зависят непосредственно от того, насколько тщательно спланирована работа в целом, глубоко продуман выбор репертуара, с учетом индивидуальных возможностей ученика</w:t>
      </w:r>
      <w:r>
        <w:rPr>
          <w:rFonts w:ascii="Times" w:eastAsia="Times" w:hAnsi="Times" w:cs="Times"/>
          <w:sz w:val="28"/>
          <w:szCs w:val="28"/>
        </w:rPr>
        <w:t>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  Целесообразно составленный индивидуальный план, своевременное его выполнение так же, как и рационально подобранный учебный материал, существенным образом влияют на успешность развития ученика.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ahoma" w:eastAsia="Tahoma" w:hAnsi="Tahoma" w:cs="Tahoma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Предлагаемые репертуарные списки, программы к зачетам и контрольным урокам, включающие художественный и учебный материал различной степени трудности, являются примерными, предполагающими варьирование, дополнение в соответствии с творческими намерениями пре</w:t>
      </w:r>
      <w:r>
        <w:rPr>
          <w:rFonts w:ascii="Times" w:eastAsia="Times" w:hAnsi="Times" w:cs="Times"/>
          <w:sz w:val="28"/>
          <w:szCs w:val="28"/>
        </w:rPr>
        <w:t>подавателя и особенностями конкретного ученика.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>Общее количество музыкальных произведений, рекомендованных для изучения в каждом классе, дается в годовых требованиях. Предполагается, что педагог в работе над репертуаром будет добиваться различной степени з</w:t>
      </w:r>
      <w:r>
        <w:rPr>
          <w:rFonts w:ascii="Times" w:eastAsia="Times" w:hAnsi="Times" w:cs="Times"/>
          <w:sz w:val="28"/>
          <w:szCs w:val="28"/>
        </w:rPr>
        <w:t>авершенности исполнения: некоторые произведения должны быть подготовлены для публичного выступления, другие – для показа в условиях класса, третьи – с целью ознакомления. Все это определяет содержание индивидуального учебного плана учащегося.</w:t>
      </w:r>
    </w:p>
    <w:p w:rsidR="001D678D" w:rsidRDefault="00722D43">
      <w:pPr>
        <w:widowControl w:val="0"/>
        <w:spacing w:after="0"/>
        <w:ind w:firstLine="709"/>
        <w:jc w:val="both"/>
        <w:rPr>
          <w:rFonts w:ascii="Times" w:eastAsia="Times" w:hAnsi="Times" w:cs="Times"/>
          <w:sz w:val="28"/>
          <w:szCs w:val="28"/>
        </w:rPr>
      </w:pPr>
      <w:r>
        <w:rPr>
          <w:rFonts w:ascii="Times" w:eastAsia="Times" w:hAnsi="Times" w:cs="Times"/>
          <w:sz w:val="28"/>
          <w:szCs w:val="28"/>
        </w:rPr>
        <w:t xml:space="preserve">  Важным элем</w:t>
      </w:r>
      <w:r>
        <w:rPr>
          <w:rFonts w:ascii="Times" w:eastAsia="Times" w:hAnsi="Times" w:cs="Times"/>
          <w:sz w:val="28"/>
          <w:szCs w:val="28"/>
        </w:rPr>
        <w:t>ентом обучения является накопление художественного исполнительского материала, дальнейшее расширение и совершенствование практики публичных выступлений (сольных и ансамблевых).</w:t>
      </w:r>
    </w:p>
    <w:p w:rsidR="001D678D" w:rsidRDefault="001D678D">
      <w:pPr>
        <w:widowControl w:val="0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1D678D" w:rsidRDefault="001D678D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78D" w:rsidRDefault="001D678D">
      <w:pPr>
        <w:widowControl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1D678D">
      <w:pPr>
        <w:widowControl w:val="0"/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1D678D" w:rsidRDefault="001D678D">
      <w:pPr>
        <w:pStyle w:val="1"/>
        <w:widowControl w:val="0"/>
        <w:spacing w:line="240" w:lineRule="auto"/>
        <w:ind w:left="-284"/>
        <w:jc w:val="left"/>
      </w:pPr>
      <w:bookmarkStart w:id="52" w:name="_v2r7kt59hrro" w:colFirst="0" w:colLast="0"/>
      <w:bookmarkEnd w:id="52"/>
    </w:p>
    <w:p w:rsidR="001D678D" w:rsidRDefault="001D678D"/>
    <w:p w:rsidR="001D678D" w:rsidRDefault="001D678D"/>
    <w:p w:rsidR="001D678D" w:rsidRDefault="00722D43">
      <w:pPr>
        <w:pStyle w:val="1"/>
        <w:widowControl w:val="0"/>
        <w:spacing w:line="240" w:lineRule="auto"/>
        <w:ind w:left="-284"/>
      </w:pPr>
      <w:bookmarkStart w:id="53" w:name="_5mayz995rafk" w:colFirst="0" w:colLast="0"/>
      <w:bookmarkEnd w:id="53"/>
      <w:r>
        <w:t>VI. Список рекомендуемой литературы</w:t>
      </w:r>
    </w:p>
    <w:p w:rsidR="001D678D" w:rsidRDefault="001D678D">
      <w:pPr>
        <w:rPr>
          <w:sz w:val="28"/>
          <w:szCs w:val="28"/>
        </w:rPr>
      </w:pP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Абелян А. “Как Рыжик научился петь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”Москва “Композитор” 1993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Амирханова Л. “Балалар очен жырлар” Казань 2004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Английские песни-игры.Москва “Музыка” 1992               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Антология советской детской песни (выпуск 4) Москва “Музыка”1989г. 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Ахиярова Р.”Песни и романсы “ Казань 2008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Беседкина Л. Программы “Хоровой класс, сольное пение,вокальный ансамбль”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Булгари Л.Б. Песни для детей “Звонче пой соловушка”Казань” 2002 г 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Добровольская Н. “Вокально хоровые упражнения в детском хоре”. Москва 1987г.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Зейдлер Г.” Искусство пения”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Иевле</w:t>
      </w:r>
      <w:r>
        <w:rPr>
          <w:rFonts w:ascii="Times New Roman" w:eastAsia="Times New Roman" w:hAnsi="Times New Roman" w:cs="Times New Roman"/>
          <w:sz w:val="28"/>
          <w:szCs w:val="28"/>
        </w:rPr>
        <w:t>в А.  Песни для детей “ Подарок маме” Казань 2001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Имаева А.”Песни и хоры для детей” Уфа 2001г.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Луиза Батыр-Булгари. Песни для детей “Алфавитные кубики”Казань “Рухият”1997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Маркези М. Школа пения Москва “Музыка”2005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Песни для детей “Мы дети мира”Казань 2002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Песни для детей “Сайра сандугачым” Казань 2002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Попов П. , Халабузарь П. “Хоровой класс”. Пособие для музыкальных школ и школ искусств. Москва “Музыка”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Русские народные песни “Калинка” 1987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Садыкова 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“Жидегэн чишмэ”Казань 1986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Салихова А. Песни для детей “Музыка в душе” Казань 2008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Соколова О.П. “Двухголосное пение в младшем хоре”.Москва “Музыка” 1987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Тагирова Л. Обработки двенадцати татарских народных песен.Казань 2002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Твои любимые пе</w:t>
      </w:r>
      <w:r>
        <w:rPr>
          <w:rFonts w:ascii="Times New Roman" w:eastAsia="Times New Roman" w:hAnsi="Times New Roman" w:cs="Times New Roman"/>
          <w:sz w:val="28"/>
          <w:szCs w:val="28"/>
        </w:rPr>
        <w:t>сни (выпуск 1)Москва  2000 г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Фр. Абт  Вокализы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Хоровой репертуар для детских и юношеских хоров  (выпуск 1)Москва 1993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Хоровые произведения из репертуара детского хора”Маленькие мастера пения” Казань 1996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Хрестоматия  “Музыка дэреслэре очен” Казан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 1990 г. 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Чичков Ю. “Простые песенки”Москва 1991г.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Яхин Р. “Песни и романсы”   Казань   2002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“Колыбельные песни”  ( на татарском языке) г. Казань 2000г.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“Хоровые произведения Татарии”. Тат. книжное издательство Казань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1985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”Песенник для малышей”Москва “Музыка”1999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”Хоровой репертуар”. Москва 2002г.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”Хоровой репертуар” Москва 2002г.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”Хрестоматия русской народной песни для учащихся 1-7 классов”.Москва”Музыка” 1991  г.</w:t>
      </w:r>
    </w:p>
    <w:p w:rsidR="001D678D" w:rsidRDefault="00722D43">
      <w:pPr>
        <w:widowControl w:val="0"/>
        <w:numPr>
          <w:ilvl w:val="0"/>
          <w:numId w:val="39"/>
        </w:numPr>
        <w:shd w:val="clear" w:color="auto" w:fill="FFFFFF"/>
        <w:spacing w:after="0"/>
        <w:ind w:right="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”Хрестоматия русской народной песни для учащихся 1-</w:t>
      </w:r>
      <w:r>
        <w:rPr>
          <w:rFonts w:ascii="Times New Roman" w:eastAsia="Times New Roman" w:hAnsi="Times New Roman" w:cs="Times New Roman"/>
          <w:sz w:val="28"/>
          <w:szCs w:val="28"/>
        </w:rPr>
        <w:t>7 классов” Москва “Музыка” 1985 г.</w:t>
      </w:r>
    </w:p>
    <w:p w:rsidR="001D678D" w:rsidRDefault="001D678D">
      <w:pPr>
        <w:spacing w:after="12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D678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43" w:rsidRDefault="00722D43">
      <w:pPr>
        <w:spacing w:after="0" w:line="240" w:lineRule="auto"/>
      </w:pPr>
      <w:r>
        <w:separator/>
      </w:r>
    </w:p>
  </w:endnote>
  <w:endnote w:type="continuationSeparator" w:id="0">
    <w:p w:rsidR="00722D43" w:rsidRDefault="00722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8D" w:rsidRDefault="00722D4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AF7C16">
      <w:rPr>
        <w:color w:val="000000"/>
      </w:rPr>
      <w:fldChar w:fldCharType="separate"/>
    </w:r>
    <w:r w:rsidR="00AF7C16">
      <w:rPr>
        <w:noProof/>
        <w:color w:val="000000"/>
      </w:rPr>
      <w:t>5</w:t>
    </w:r>
    <w:r>
      <w:rPr>
        <w:color w:val="000000"/>
      </w:rPr>
      <w:fldChar w:fldCharType="end"/>
    </w:r>
  </w:p>
  <w:p w:rsidR="001D678D" w:rsidRDefault="001D678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8D" w:rsidRDefault="001D678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43" w:rsidRDefault="00722D43">
      <w:pPr>
        <w:spacing w:after="0" w:line="240" w:lineRule="auto"/>
      </w:pPr>
      <w:r>
        <w:separator/>
      </w:r>
    </w:p>
  </w:footnote>
  <w:footnote w:type="continuationSeparator" w:id="0">
    <w:p w:rsidR="00722D43" w:rsidRDefault="00722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8D" w:rsidRDefault="001D678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78D" w:rsidRDefault="001D678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77439"/>
    <w:multiLevelType w:val="multilevel"/>
    <w:tmpl w:val="F6E8A7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A27129"/>
    <w:multiLevelType w:val="multilevel"/>
    <w:tmpl w:val="E7181CE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BEA3A6E"/>
    <w:multiLevelType w:val="multilevel"/>
    <w:tmpl w:val="9462F2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E435CEF"/>
    <w:multiLevelType w:val="multilevel"/>
    <w:tmpl w:val="18BE9764"/>
    <w:lvl w:ilvl="0">
      <w:start w:val="1"/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0CB7230"/>
    <w:multiLevelType w:val="multilevel"/>
    <w:tmpl w:val="CB9A6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4EA0E67"/>
    <w:multiLevelType w:val="multilevel"/>
    <w:tmpl w:val="6876D8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0DA04EA"/>
    <w:multiLevelType w:val="multilevel"/>
    <w:tmpl w:val="8E6C5F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2C80224"/>
    <w:multiLevelType w:val="multilevel"/>
    <w:tmpl w:val="AB6E35F4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5F72DB0"/>
    <w:multiLevelType w:val="multilevel"/>
    <w:tmpl w:val="CFD6E4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6944087"/>
    <w:multiLevelType w:val="multilevel"/>
    <w:tmpl w:val="9DF4FF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7B165A3"/>
    <w:multiLevelType w:val="multilevel"/>
    <w:tmpl w:val="DFDA6D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9B94F2A"/>
    <w:multiLevelType w:val="multilevel"/>
    <w:tmpl w:val="74848B6E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2D1C4A23"/>
    <w:multiLevelType w:val="multilevel"/>
    <w:tmpl w:val="C92884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E291DF8"/>
    <w:multiLevelType w:val="multilevel"/>
    <w:tmpl w:val="EF68E760"/>
    <w:lvl w:ilvl="0">
      <w:start w:val="1"/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E9D710F"/>
    <w:multiLevelType w:val="multilevel"/>
    <w:tmpl w:val="570E11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58739AA"/>
    <w:multiLevelType w:val="multilevel"/>
    <w:tmpl w:val="FFCCC49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7201424"/>
    <w:multiLevelType w:val="multilevel"/>
    <w:tmpl w:val="B51CA3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B7A76D0"/>
    <w:multiLevelType w:val="multilevel"/>
    <w:tmpl w:val="D75805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B7B2A9F"/>
    <w:multiLevelType w:val="multilevel"/>
    <w:tmpl w:val="82BCDA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DBD2DD2"/>
    <w:multiLevelType w:val="multilevel"/>
    <w:tmpl w:val="25BAA4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46C24F59"/>
    <w:multiLevelType w:val="multilevel"/>
    <w:tmpl w:val="99EEAD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7664834"/>
    <w:multiLevelType w:val="multilevel"/>
    <w:tmpl w:val="8E5493FA"/>
    <w:lvl w:ilvl="0">
      <w:start w:val="1"/>
      <w:numFmt w:val="bullet"/>
      <w:lvlText w:val="●"/>
      <w:lvlJc w:val="left"/>
      <w:pPr>
        <w:ind w:left="79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4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B5A7F66"/>
    <w:multiLevelType w:val="multilevel"/>
    <w:tmpl w:val="5C70CE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C245223"/>
    <w:multiLevelType w:val="multilevel"/>
    <w:tmpl w:val="8D0806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1305D14"/>
    <w:multiLevelType w:val="multilevel"/>
    <w:tmpl w:val="0BB45FA4"/>
    <w:lvl w:ilvl="0">
      <w:start w:val="1"/>
      <w:numFmt w:val="bullet"/>
      <w:lvlText w:val="➢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28C1864"/>
    <w:multiLevelType w:val="multilevel"/>
    <w:tmpl w:val="F3E8CA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59E5492"/>
    <w:multiLevelType w:val="multilevel"/>
    <w:tmpl w:val="492C6CAC"/>
    <w:lvl w:ilvl="0">
      <w:start w:val="2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5983465F"/>
    <w:multiLevelType w:val="multilevel"/>
    <w:tmpl w:val="E076C9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E634BA2"/>
    <w:multiLevelType w:val="multilevel"/>
    <w:tmpl w:val="B0D8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26B722E"/>
    <w:multiLevelType w:val="multilevel"/>
    <w:tmpl w:val="3678014E"/>
    <w:lvl w:ilvl="0">
      <w:start w:val="4"/>
      <w:numFmt w:val="upperRoman"/>
      <w:lvlText w:val="%1.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0" w15:restartNumberingAfterBreak="0">
    <w:nsid w:val="6403174E"/>
    <w:multiLevelType w:val="multilevel"/>
    <w:tmpl w:val="725CA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7CE1A93"/>
    <w:multiLevelType w:val="multilevel"/>
    <w:tmpl w:val="7C46E866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 w15:restartNumberingAfterBreak="0">
    <w:nsid w:val="69FC3568"/>
    <w:multiLevelType w:val="multilevel"/>
    <w:tmpl w:val="31B67E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6B612DA4"/>
    <w:multiLevelType w:val="multilevel"/>
    <w:tmpl w:val="50E8623A"/>
    <w:lvl w:ilvl="0">
      <w:start w:val="4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4" w15:restartNumberingAfterBreak="0">
    <w:nsid w:val="6D300B6F"/>
    <w:multiLevelType w:val="multilevel"/>
    <w:tmpl w:val="8716FE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D9C5140"/>
    <w:multiLevelType w:val="multilevel"/>
    <w:tmpl w:val="A180354A"/>
    <w:lvl w:ilvl="0">
      <w:start w:val="3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6" w15:restartNumberingAfterBreak="0">
    <w:nsid w:val="716864BB"/>
    <w:multiLevelType w:val="multilevel"/>
    <w:tmpl w:val="3E12CC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9F756F3"/>
    <w:multiLevelType w:val="multilevel"/>
    <w:tmpl w:val="D36C5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AA44990"/>
    <w:multiLevelType w:val="multilevel"/>
    <w:tmpl w:val="AAEA47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7B4008AB"/>
    <w:multiLevelType w:val="multilevel"/>
    <w:tmpl w:val="6AE8B2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CA055BB"/>
    <w:multiLevelType w:val="multilevel"/>
    <w:tmpl w:val="5328B50A"/>
    <w:lvl w:ilvl="0">
      <w:start w:val="1"/>
      <w:numFmt w:val="decimal"/>
      <w:lvlText w:val="%1"/>
      <w:lvlJc w:val="left"/>
      <w:pPr>
        <w:ind w:left="0" w:firstLine="0"/>
      </w:pPr>
      <w:rPr>
        <w:rFonts w:ascii="Times" w:eastAsia="Times" w:hAnsi="Times" w:cs="Time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9"/>
  </w:num>
  <w:num w:numId="2">
    <w:abstractNumId w:val="15"/>
  </w:num>
  <w:num w:numId="3">
    <w:abstractNumId w:val="18"/>
  </w:num>
  <w:num w:numId="4">
    <w:abstractNumId w:val="35"/>
  </w:num>
  <w:num w:numId="5">
    <w:abstractNumId w:val="31"/>
  </w:num>
  <w:num w:numId="6">
    <w:abstractNumId w:val="6"/>
  </w:num>
  <w:num w:numId="7">
    <w:abstractNumId w:val="38"/>
  </w:num>
  <w:num w:numId="8">
    <w:abstractNumId w:val="11"/>
  </w:num>
  <w:num w:numId="9">
    <w:abstractNumId w:val="21"/>
  </w:num>
  <w:num w:numId="10">
    <w:abstractNumId w:val="7"/>
  </w:num>
  <w:num w:numId="11">
    <w:abstractNumId w:val="14"/>
  </w:num>
  <w:num w:numId="12">
    <w:abstractNumId w:val="30"/>
  </w:num>
  <w:num w:numId="13">
    <w:abstractNumId w:val="27"/>
  </w:num>
  <w:num w:numId="14">
    <w:abstractNumId w:val="24"/>
  </w:num>
  <w:num w:numId="15">
    <w:abstractNumId w:val="26"/>
  </w:num>
  <w:num w:numId="16">
    <w:abstractNumId w:val="17"/>
  </w:num>
  <w:num w:numId="17">
    <w:abstractNumId w:val="36"/>
  </w:num>
  <w:num w:numId="18">
    <w:abstractNumId w:val="8"/>
  </w:num>
  <w:num w:numId="19">
    <w:abstractNumId w:val="0"/>
  </w:num>
  <w:num w:numId="20">
    <w:abstractNumId w:val="40"/>
  </w:num>
  <w:num w:numId="21">
    <w:abstractNumId w:val="28"/>
  </w:num>
  <w:num w:numId="22">
    <w:abstractNumId w:val="13"/>
  </w:num>
  <w:num w:numId="23">
    <w:abstractNumId w:val="39"/>
  </w:num>
  <w:num w:numId="24">
    <w:abstractNumId w:val="5"/>
  </w:num>
  <w:num w:numId="25">
    <w:abstractNumId w:val="1"/>
  </w:num>
  <w:num w:numId="26">
    <w:abstractNumId w:val="2"/>
  </w:num>
  <w:num w:numId="27">
    <w:abstractNumId w:val="32"/>
  </w:num>
  <w:num w:numId="28">
    <w:abstractNumId w:val="19"/>
  </w:num>
  <w:num w:numId="29">
    <w:abstractNumId w:val="20"/>
  </w:num>
  <w:num w:numId="30">
    <w:abstractNumId w:val="3"/>
  </w:num>
  <w:num w:numId="31">
    <w:abstractNumId w:val="12"/>
  </w:num>
  <w:num w:numId="32">
    <w:abstractNumId w:val="34"/>
  </w:num>
  <w:num w:numId="33">
    <w:abstractNumId w:val="25"/>
  </w:num>
  <w:num w:numId="34">
    <w:abstractNumId w:val="16"/>
  </w:num>
  <w:num w:numId="35">
    <w:abstractNumId w:val="37"/>
  </w:num>
  <w:num w:numId="36">
    <w:abstractNumId w:val="23"/>
  </w:num>
  <w:num w:numId="37">
    <w:abstractNumId w:val="4"/>
  </w:num>
  <w:num w:numId="38">
    <w:abstractNumId w:val="9"/>
  </w:num>
  <w:num w:numId="39">
    <w:abstractNumId w:val="10"/>
  </w:num>
  <w:num w:numId="40">
    <w:abstractNumId w:val="22"/>
  </w:num>
  <w:num w:numId="41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78D"/>
    <w:rsid w:val="001D678D"/>
    <w:rsid w:val="00722D43"/>
    <w:rsid w:val="00A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3CB6C"/>
  <w15:docId w15:val="{0475C21F-1C46-4E80-95A8-A41A5CAE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spacing w:after="0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heading 2"/>
    <w:basedOn w:val="a"/>
    <w:next w:val="a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3">
    <w:name w:val="heading 3"/>
    <w:basedOn w:val="a"/>
    <w:next w:val="a"/>
    <w:pPr>
      <w:keepNext/>
      <w:spacing w:after="0"/>
      <w:ind w:firstLine="709"/>
      <w:jc w:val="both"/>
      <w:outlineLvl w:val="2"/>
    </w:pPr>
    <w:rPr>
      <w:rFonts w:ascii="Times New Roman" w:eastAsia="Times New Roman" w:hAnsi="Times New Roman" w:cs="Times New Roman"/>
      <w:b/>
      <w:i/>
      <w:sz w:val="28"/>
      <w:szCs w:val="28"/>
    </w:rPr>
  </w:style>
  <w:style w:type="paragraph" w:styleId="4">
    <w:name w:val="heading 4"/>
    <w:basedOn w:val="a"/>
    <w:next w:val="a"/>
    <w:pPr>
      <w:keepNext/>
      <w:widowControl w:val="0"/>
      <w:spacing w:after="0" w:line="360" w:lineRule="auto"/>
      <w:ind w:left="3270" w:firstLine="540"/>
      <w:jc w:val="both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7395</Words>
  <Characters>42156</Characters>
  <Application>Microsoft Office Word</Application>
  <DocSecurity>0</DocSecurity>
  <Lines>351</Lines>
  <Paragraphs>98</Paragraphs>
  <ScaleCrop>false</ScaleCrop>
  <Company/>
  <LinksUpToDate>false</LinksUpToDate>
  <CharactersWithSpaces>49453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Admin1</cp:lastModifiedBy>
  <cp:revision>3</cp:revision>
  <dcterms:created xsi:type="dcterms:W3CDTF">2023-02-02T02:29:00Z</dcterms:created>
  <dcterms:modified xsi:type="dcterms:W3CDTF">2023-02-02T02:30:00Z</dcterms:modified>
</cp:coreProperties>
</file>